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D1" w:rsidRDefault="00B22FD7">
      <w:pPr>
        <w:widowControl/>
        <w:shd w:val="clear" w:color="auto" w:fill="FFFFFF"/>
        <w:spacing w:before="73" w:line="360" w:lineRule="exact"/>
        <w:jc w:val="center"/>
        <w:rPr>
          <w:rFonts w:eastAsia="標楷體" w:cs="標楷體"/>
          <w:b/>
          <w:bCs/>
          <w:color w:val="000000"/>
          <w:kern w:val="0"/>
          <w:sz w:val="28"/>
          <w:szCs w:val="26"/>
        </w:rPr>
      </w:pPr>
      <w:bookmarkStart w:id="0" w:name="_Hlk162856925"/>
      <w:r>
        <w:rPr>
          <w:rFonts w:eastAsia="標楷體" w:cs="標楷體"/>
          <w:b/>
          <w:bCs/>
          <w:color w:val="000000"/>
          <w:kern w:val="0"/>
          <w:sz w:val="28"/>
          <w:szCs w:val="26"/>
        </w:rPr>
        <w:t>普通型高級中等學校</w:t>
      </w:r>
      <w:bookmarkEnd w:id="0"/>
      <w:r>
        <w:rPr>
          <w:rFonts w:eastAsia="標楷體" w:cs="標楷體"/>
          <w:b/>
          <w:bCs/>
          <w:color w:val="000000"/>
          <w:kern w:val="0"/>
          <w:sz w:val="28"/>
          <w:szCs w:val="26"/>
        </w:rPr>
        <w:t>生命教育學科中心</w:t>
      </w:r>
    </w:p>
    <w:p w:rsidR="008F7ED1" w:rsidRDefault="00B22FD7">
      <w:pPr>
        <w:widowControl/>
        <w:shd w:val="clear" w:color="auto" w:fill="FFFFFF"/>
        <w:spacing w:before="73" w:line="360" w:lineRule="exact"/>
        <w:jc w:val="center"/>
        <w:rPr>
          <w:rFonts w:eastAsia="標楷體" w:cs="標楷體"/>
          <w:b/>
          <w:bCs/>
          <w:kern w:val="0"/>
          <w:sz w:val="28"/>
          <w:szCs w:val="26"/>
        </w:rPr>
      </w:pPr>
      <w:r>
        <w:rPr>
          <w:rFonts w:eastAsia="標楷體" w:cs="標楷體"/>
          <w:b/>
          <w:bCs/>
          <w:kern w:val="0"/>
          <w:sz w:val="28"/>
          <w:szCs w:val="26"/>
        </w:rPr>
        <w:t>生命教育主題精進課程暨「研習送到家」系列：</w:t>
      </w:r>
      <w:bookmarkStart w:id="1" w:name="_GoBack"/>
      <w:r>
        <w:rPr>
          <w:rFonts w:eastAsia="標楷體" w:cs="標楷體"/>
          <w:b/>
          <w:bCs/>
          <w:kern w:val="0"/>
          <w:sz w:val="28"/>
          <w:szCs w:val="26"/>
        </w:rPr>
        <w:t>技術型高中課程</w:t>
      </w:r>
    </w:p>
    <w:p w:rsidR="008F7ED1" w:rsidRDefault="00B22FD7">
      <w:pPr>
        <w:widowControl/>
        <w:shd w:val="clear" w:color="auto" w:fill="FFFFFF"/>
        <w:spacing w:before="73" w:line="360" w:lineRule="exact"/>
        <w:jc w:val="center"/>
      </w:pPr>
      <w:r>
        <w:rPr>
          <w:rFonts w:eastAsia="標楷體" w:cs="標楷體"/>
          <w:b/>
          <w:bCs/>
          <w:kern w:val="0"/>
          <w:sz w:val="28"/>
          <w:szCs w:val="26"/>
        </w:rPr>
        <w:t>「心靈的探索」從自我到幸福</w:t>
      </w:r>
      <w:r>
        <w:rPr>
          <w:rFonts w:eastAsia="標楷體" w:cs="標楷體"/>
          <w:b/>
          <w:bCs/>
          <w:kern w:val="0"/>
          <w:sz w:val="28"/>
          <w:szCs w:val="26"/>
        </w:rPr>
        <w:t xml:space="preserve"> </w:t>
      </w:r>
      <w:r>
        <w:rPr>
          <w:rFonts w:eastAsia="標楷體" w:cs="標楷體"/>
          <w:b/>
          <w:bCs/>
          <w:kern w:val="0"/>
          <w:sz w:val="28"/>
          <w:szCs w:val="26"/>
        </w:rPr>
        <w:t>工作坊</w:t>
      </w:r>
      <w:bookmarkEnd w:id="1"/>
      <w:r>
        <w:rPr>
          <w:rFonts w:eastAsia="標楷體" w:cs="標楷體"/>
          <w:b/>
          <w:bCs/>
          <w:kern w:val="0"/>
          <w:sz w:val="28"/>
          <w:szCs w:val="26"/>
        </w:rPr>
        <w:t xml:space="preserve"> </w:t>
      </w:r>
      <w:r>
        <w:rPr>
          <w:rFonts w:eastAsia="標楷體" w:cs="標楷體"/>
          <w:b/>
          <w:bCs/>
          <w:kern w:val="0"/>
          <w:sz w:val="28"/>
          <w:szCs w:val="26"/>
        </w:rPr>
        <w:t>實施計畫</w:t>
      </w:r>
    </w:p>
    <w:p w:rsidR="008F7ED1" w:rsidRDefault="008F7ED1">
      <w:pPr>
        <w:widowControl/>
        <w:shd w:val="clear" w:color="auto" w:fill="FFFFFF"/>
        <w:spacing w:line="180" w:lineRule="exact"/>
        <w:jc w:val="center"/>
        <w:rPr>
          <w:rFonts w:eastAsia="標楷體" w:cs="標楷體"/>
          <w:b/>
          <w:bCs/>
          <w:kern w:val="0"/>
          <w:szCs w:val="26"/>
        </w:rPr>
      </w:pPr>
    </w:p>
    <w:p w:rsidR="008F7ED1" w:rsidRDefault="00B22FD7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壹、依據</w:t>
      </w:r>
    </w:p>
    <w:p w:rsidR="008F7ED1" w:rsidRDefault="00B22FD7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20</w:t>
      </w:r>
      <w:r>
        <w:rPr>
          <w:rFonts w:eastAsia="標楷體" w:cs="標楷體"/>
        </w:rPr>
        <w:t>日</w:t>
      </w:r>
      <w:proofErr w:type="gramStart"/>
      <w:r>
        <w:rPr>
          <w:rFonts w:eastAsia="標楷體" w:cs="標楷體"/>
        </w:rPr>
        <w:t>臺</w:t>
      </w:r>
      <w:proofErr w:type="gramEnd"/>
      <w:r>
        <w:rPr>
          <w:rFonts w:eastAsia="標楷體" w:cs="標楷體"/>
        </w:rPr>
        <w:t>教學（二）字</w:t>
      </w:r>
      <w:proofErr w:type="gramStart"/>
      <w:r>
        <w:rPr>
          <w:rFonts w:eastAsia="標楷體" w:cs="標楷體"/>
        </w:rPr>
        <w:t>第</w:t>
      </w:r>
      <w:r>
        <w:rPr>
          <w:rFonts w:eastAsia="標楷體" w:cs="標楷體"/>
        </w:rPr>
        <w:t>1112804009</w:t>
      </w:r>
      <w:r>
        <w:rPr>
          <w:rFonts w:eastAsia="標楷體" w:cs="標楷體"/>
        </w:rPr>
        <w:t>號函訂</w:t>
      </w:r>
      <w:proofErr w:type="gramEnd"/>
      <w:r>
        <w:rPr>
          <w:rFonts w:eastAsia="標楷體" w:cs="標楷體"/>
        </w:rPr>
        <w:t>定教育部推動生命教育計畫。</w:t>
      </w:r>
    </w:p>
    <w:p w:rsidR="008F7ED1" w:rsidRDefault="00B22FD7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二、依中華民國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9</w:t>
      </w:r>
      <w:r>
        <w:rPr>
          <w:rFonts w:eastAsia="標楷體" w:cs="標楷體"/>
        </w:rPr>
        <w:t>日</w:t>
      </w:r>
      <w:proofErr w:type="gramStart"/>
      <w:r>
        <w:rPr>
          <w:rFonts w:eastAsia="標楷體" w:cs="標楷體"/>
        </w:rPr>
        <w:t>臺教國署高</w:t>
      </w:r>
      <w:proofErr w:type="gramEnd"/>
      <w:r>
        <w:rPr>
          <w:rFonts w:eastAsia="標楷體" w:cs="標楷體"/>
        </w:rPr>
        <w:t>字第</w:t>
      </w:r>
      <w:r>
        <w:rPr>
          <w:rFonts w:eastAsia="標楷體" w:cs="標楷體"/>
        </w:rPr>
        <w:t>1130076565</w:t>
      </w:r>
      <w:r>
        <w:rPr>
          <w:rFonts w:eastAsia="標楷體" w:cs="標楷體"/>
        </w:rPr>
        <w:t>號函「普通型高級中等學校生命教育學科中心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學年度工作計畫」。</w:t>
      </w:r>
    </w:p>
    <w:p w:rsidR="008F7ED1" w:rsidRDefault="00B22FD7">
      <w:pPr>
        <w:spacing w:line="360" w:lineRule="exact"/>
        <w:ind w:left="960" w:hanging="960"/>
        <w:jc w:val="both"/>
        <w:rPr>
          <w:rFonts w:eastAsia="標楷體" w:cs="標楷體"/>
          <w:b/>
        </w:rPr>
      </w:pPr>
      <w:r>
        <w:rPr>
          <w:rFonts w:eastAsia="標楷體" w:cs="標楷體"/>
          <w:b/>
        </w:rPr>
        <w:t>貳、宗旨</w:t>
      </w:r>
    </w:p>
    <w:p w:rsidR="008F7ED1" w:rsidRDefault="00B22FD7">
      <w:pPr>
        <w:pStyle w:val="ad"/>
        <w:numPr>
          <w:ilvl w:val="0"/>
          <w:numId w:val="1"/>
        </w:numPr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技術型高中學生之生命課題不亞於普高學生，然</w:t>
      </w:r>
      <w:proofErr w:type="gramStart"/>
      <w:r>
        <w:rPr>
          <w:rFonts w:eastAsia="標楷體" w:cs="標楷體"/>
        </w:rPr>
        <w:t>目前技</w:t>
      </w:r>
      <w:proofErr w:type="gramEnd"/>
      <w:r>
        <w:rPr>
          <w:rFonts w:eastAsia="標楷體" w:cs="標楷體"/>
        </w:rPr>
        <w:t>高生命教育課程開課數並不多，因此希望能透過普高生命教育</w:t>
      </w:r>
      <w:proofErr w:type="gramStart"/>
      <w:r>
        <w:rPr>
          <w:rFonts w:eastAsia="標楷體" w:cs="標楷體"/>
        </w:rPr>
        <w:t>學科課綱</w:t>
      </w:r>
      <w:proofErr w:type="gramEnd"/>
      <w:r>
        <w:rPr>
          <w:rFonts w:eastAsia="標楷體" w:cs="標楷體"/>
        </w:rPr>
        <w:t>與教學計畫等之推廣經驗，鼓勵技術型高中二學分之生命教育授課。</w:t>
      </w:r>
    </w:p>
    <w:p w:rsidR="008F7ED1" w:rsidRDefault="00B22FD7">
      <w:pPr>
        <w:pStyle w:val="ad"/>
        <w:numPr>
          <w:ilvl w:val="0"/>
          <w:numId w:val="1"/>
        </w:numPr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為</w:t>
      </w:r>
      <w:proofErr w:type="gramStart"/>
      <w:r>
        <w:rPr>
          <w:rFonts w:eastAsia="標楷體" w:cs="標楷體"/>
        </w:rPr>
        <w:t>協助因偏鄉</w:t>
      </w:r>
      <w:proofErr w:type="gramEnd"/>
      <w:r>
        <w:rPr>
          <w:rFonts w:eastAsia="標楷體" w:cs="標楷體"/>
        </w:rPr>
        <w:t>交通不易較無法參與實體研習之教師共同增能，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學年度中心辦理「研習送到家」計畫，以區域為單位，依各據教師增能需求向中心</w:t>
      </w:r>
      <w:proofErr w:type="gramStart"/>
      <w:r>
        <w:rPr>
          <w:rFonts w:eastAsia="標楷體" w:cs="標楷體"/>
        </w:rPr>
        <w:t>申請線上</w:t>
      </w:r>
      <w:proofErr w:type="gramEnd"/>
      <w:r>
        <w:rPr>
          <w:rFonts w:eastAsia="標楷體" w:cs="標楷體"/>
        </w:rPr>
        <w:t>與實體研習，以擴大學習效益。</w:t>
      </w:r>
    </w:p>
    <w:p w:rsidR="008F7ED1" w:rsidRDefault="00B22FD7">
      <w:pPr>
        <w:spacing w:line="360" w:lineRule="exact"/>
      </w:pPr>
      <w:r>
        <w:rPr>
          <w:rFonts w:eastAsia="標楷體"/>
          <w:b/>
        </w:rPr>
        <w:t>参、辦理單位</w:t>
      </w:r>
    </w:p>
    <w:p w:rsidR="008F7ED1" w:rsidRDefault="00B22FD7">
      <w:pPr>
        <w:spacing w:line="360" w:lineRule="exact"/>
        <w:jc w:val="both"/>
      </w:pPr>
      <w:r>
        <w:rPr>
          <w:rFonts w:eastAsia="標楷體"/>
        </w:rPr>
        <w:tab/>
      </w:r>
      <w:r>
        <w:rPr>
          <w:rFonts w:eastAsia="標楷體" w:cs="標楷體"/>
        </w:rPr>
        <w:t>一、指導單位：教育部國民及學前教育署</w:t>
      </w:r>
    </w:p>
    <w:p w:rsidR="008F7ED1" w:rsidRDefault="00B22FD7">
      <w:pPr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二、辦理單位：普通型高級中等學校生命教育學科中心（國立羅東高中）</w:t>
      </w:r>
    </w:p>
    <w:p w:rsidR="008F7ED1" w:rsidRDefault="00B22FD7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肆、參與對象</w:t>
      </w:r>
    </w:p>
    <w:p w:rsidR="008F7ED1" w:rsidRDefault="00B22FD7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 w:cs="標楷體"/>
        </w:rPr>
      </w:pPr>
      <w:bookmarkStart w:id="2" w:name="_Hlk162857067"/>
      <w:r>
        <w:rPr>
          <w:rFonts w:eastAsia="標楷體" w:cs="標楷體"/>
        </w:rPr>
        <w:t>全國公私立技術型高中對生命教育授課有興趣之教師。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優先參與</w:t>
      </w:r>
      <w:r>
        <w:rPr>
          <w:rFonts w:eastAsia="標楷體" w:cs="標楷體"/>
        </w:rPr>
        <w:t>)</w:t>
      </w:r>
    </w:p>
    <w:bookmarkEnd w:id="2"/>
    <w:p w:rsidR="008F7ED1" w:rsidRDefault="00B22FD7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具備生命教育第二專長之高中職教師。</w:t>
      </w:r>
    </w:p>
    <w:p w:rsidR="008F7ED1" w:rsidRDefault="00B22FD7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高中職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含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以下對於生命教育有興趣之各級教育階段教師。</w:t>
      </w:r>
    </w:p>
    <w:p w:rsidR="008F7ED1" w:rsidRDefault="00B22FD7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伍、辦理方式</w:t>
      </w:r>
    </w:p>
    <w:p w:rsidR="008F7ED1" w:rsidRDefault="00B22FD7">
      <w:pPr>
        <w:pStyle w:val="ad"/>
        <w:numPr>
          <w:ilvl w:val="0"/>
          <w:numId w:val="3"/>
        </w:numPr>
        <w:spacing w:line="360" w:lineRule="exact"/>
        <w:ind w:left="964" w:hanging="482"/>
        <w:jc w:val="both"/>
      </w:pP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06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t xml:space="preserve"> </w:t>
      </w:r>
      <w:r>
        <w:rPr>
          <w:rFonts w:ascii="標楷體" w:eastAsia="標楷體" w:hAnsi="標楷體"/>
        </w:rPr>
        <w:t>09:30-16:00</w:t>
      </w:r>
      <w:r>
        <w:rPr>
          <w:rFonts w:ascii="標楷體" w:eastAsia="標楷體" w:hAnsi="標楷體"/>
        </w:rPr>
        <w:t>。</w:t>
      </w:r>
    </w:p>
    <w:p w:rsidR="008F7ED1" w:rsidRDefault="00B22FD7">
      <w:pPr>
        <w:pStyle w:val="ad"/>
        <w:numPr>
          <w:ilvl w:val="0"/>
          <w:numId w:val="3"/>
        </w:numPr>
        <w:spacing w:line="36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地點：國立中興大學附屬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中高級農業職業學校圖書館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自主學習坊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(</w:t>
      </w:r>
      <w:r>
        <w:rPr>
          <w:rFonts w:ascii="標楷體" w:eastAsia="標楷體" w:hAnsi="標楷體"/>
        </w:rPr>
        <w:t>台中市東區台中路</w:t>
      </w:r>
      <w:r>
        <w:rPr>
          <w:rFonts w:ascii="標楷體" w:eastAsia="標楷體" w:hAnsi="標楷體"/>
        </w:rPr>
        <w:t>283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8F7ED1" w:rsidRDefault="00B22FD7">
      <w:pPr>
        <w:pStyle w:val="ad"/>
        <w:numPr>
          <w:ilvl w:val="0"/>
          <w:numId w:val="3"/>
        </w:numPr>
        <w:spacing w:line="36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講師：輔仁大學宗教系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王乙</w:t>
      </w:r>
      <w:proofErr w:type="gramStart"/>
      <w:r>
        <w:rPr>
          <w:rFonts w:ascii="標楷體" w:eastAsia="標楷體" w:hAnsi="標楷體"/>
        </w:rPr>
        <w:t>甯</w:t>
      </w:r>
      <w:proofErr w:type="gramEnd"/>
      <w:r>
        <w:rPr>
          <w:rFonts w:ascii="標楷體" w:eastAsia="標楷體" w:hAnsi="標楷體"/>
        </w:rPr>
        <w:t>兼任講師、國立臺北大學通識教育中心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黃薏文兼任助理教授。</w:t>
      </w:r>
    </w:p>
    <w:p w:rsidR="008F7ED1" w:rsidRDefault="00B22FD7">
      <w:pPr>
        <w:pStyle w:val="ad"/>
        <w:numPr>
          <w:ilvl w:val="0"/>
          <w:numId w:val="3"/>
        </w:numPr>
        <w:spacing w:line="36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人數：</w:t>
      </w:r>
      <w:r>
        <w:rPr>
          <w:rFonts w:ascii="標楷體" w:eastAsia="標楷體" w:hAnsi="標楷體"/>
        </w:rPr>
        <w:t>45</w:t>
      </w:r>
      <w:r>
        <w:rPr>
          <w:rFonts w:ascii="標楷體" w:eastAsia="標楷體" w:hAnsi="標楷體"/>
        </w:rPr>
        <w:t>人。</w:t>
      </w:r>
    </w:p>
    <w:p w:rsidR="008F7ED1" w:rsidRDefault="00B22FD7">
      <w:pPr>
        <w:pStyle w:val="ad"/>
        <w:numPr>
          <w:ilvl w:val="0"/>
          <w:numId w:val="3"/>
        </w:numPr>
        <w:spacing w:line="36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課程代碼：</w:t>
      </w:r>
      <w:r>
        <w:rPr>
          <w:rFonts w:ascii="標楷體" w:eastAsia="標楷體" w:hAnsi="標楷體"/>
        </w:rPr>
        <w:t>4953661</w:t>
      </w:r>
    </w:p>
    <w:p w:rsidR="008F7ED1" w:rsidRDefault="00B22FD7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陸、報名方式</w:t>
      </w:r>
    </w:p>
    <w:p w:rsidR="008F7ED1" w:rsidRDefault="00B22FD7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一、請至「全國教師在職進修網」報名，全程參與教師將提供</w:t>
      </w:r>
      <w:r>
        <w:rPr>
          <w:rFonts w:eastAsia="標楷體" w:cs="標楷體"/>
        </w:rPr>
        <w:t>5</w:t>
      </w:r>
      <w:r>
        <w:rPr>
          <w:rFonts w:eastAsia="標楷體" w:cs="標楷體"/>
        </w:rPr>
        <w:t>小時研習時數。</w:t>
      </w:r>
    </w:p>
    <w:p w:rsidR="008F7ED1" w:rsidRDefault="00B22FD7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二、</w:t>
      </w:r>
      <w:r>
        <w:rPr>
          <w:rFonts w:eastAsia="標楷體" w:cs="標楷體"/>
          <w:color w:val="222222"/>
          <w:shd w:val="clear" w:color="auto" w:fill="FFFFFF"/>
        </w:rPr>
        <w:t>如有疑義，請洽生命教育學科中心助理</w:t>
      </w:r>
      <w:r>
        <w:rPr>
          <w:rFonts w:eastAsia="標楷體" w:cs="標楷體"/>
          <w:color w:val="222222"/>
          <w:shd w:val="clear" w:color="auto" w:fill="FFFFFF"/>
        </w:rPr>
        <w:t xml:space="preserve"> </w:t>
      </w:r>
      <w:r>
        <w:rPr>
          <w:rFonts w:eastAsia="標楷體" w:cs="標楷體"/>
          <w:color w:val="222222"/>
          <w:shd w:val="clear" w:color="auto" w:fill="FFFFFF"/>
        </w:rPr>
        <w:t>李小姐</w:t>
      </w:r>
    </w:p>
    <w:p w:rsidR="008F7ED1" w:rsidRDefault="00B22FD7">
      <w:pPr>
        <w:spacing w:line="360" w:lineRule="exact"/>
        <w:ind w:left="960" w:hanging="480"/>
        <w:jc w:val="both"/>
      </w:pPr>
      <w:r>
        <w:rPr>
          <w:rFonts w:eastAsia="標楷體" w:cs="標楷體"/>
        </w:rPr>
        <w:t xml:space="preserve">　　</w:t>
      </w:r>
      <w:r>
        <w:rPr>
          <w:rFonts w:eastAsia="標楷體" w:cs="標楷體"/>
          <w:color w:val="222222"/>
          <w:shd w:val="clear" w:color="auto" w:fill="FFFFFF"/>
        </w:rPr>
        <w:t>電話：（</w:t>
      </w:r>
      <w:r>
        <w:rPr>
          <w:rFonts w:eastAsia="標楷體" w:cs="標楷體"/>
          <w:color w:val="222222"/>
          <w:shd w:val="clear" w:color="auto" w:fill="FFFFFF"/>
        </w:rPr>
        <w:t>03</w:t>
      </w:r>
      <w:r>
        <w:rPr>
          <w:rFonts w:eastAsia="標楷體" w:cs="標楷體"/>
          <w:color w:val="222222"/>
          <w:shd w:val="clear" w:color="auto" w:fill="FFFFFF"/>
        </w:rPr>
        <w:t>）</w:t>
      </w:r>
      <w:r>
        <w:rPr>
          <w:rFonts w:eastAsia="標楷體" w:cs="標楷體"/>
          <w:color w:val="222222"/>
          <w:shd w:val="clear" w:color="auto" w:fill="FFFFFF"/>
        </w:rPr>
        <w:t>954-0381</w:t>
      </w:r>
      <w:r>
        <w:rPr>
          <w:rFonts w:eastAsia="標楷體" w:cs="標楷體"/>
          <w:color w:val="222222"/>
          <w:shd w:val="clear" w:color="auto" w:fill="FFFFFF"/>
        </w:rPr>
        <w:t>，</w:t>
      </w:r>
      <w:r>
        <w:rPr>
          <w:rFonts w:eastAsia="標楷體" w:cs="Arial"/>
          <w:bCs/>
          <w:kern w:val="0"/>
          <w:shd w:val="clear" w:color="auto" w:fill="FFFFFF"/>
        </w:rPr>
        <w:t>信箱：</w:t>
      </w:r>
      <w:r>
        <w:rPr>
          <w:rFonts w:eastAsia="標楷體" w:cs="Arial"/>
          <w:bCs/>
          <w:kern w:val="0"/>
          <w:shd w:val="clear" w:color="auto" w:fill="FFFFFF"/>
        </w:rPr>
        <w:t>lifeedu@ldsh.ilc.edu.tw</w:t>
      </w:r>
      <w:r>
        <w:rPr>
          <w:rFonts w:eastAsia="標楷體"/>
          <w:bCs/>
          <w:kern w:val="0"/>
          <w:shd w:val="clear" w:color="auto" w:fill="FFFFFF"/>
        </w:rPr>
        <w:t>。</w:t>
      </w:r>
    </w:p>
    <w:p w:rsidR="008F7ED1" w:rsidRDefault="00B22FD7">
      <w:pPr>
        <w:spacing w:before="73" w:line="360" w:lineRule="exact"/>
        <w:jc w:val="both"/>
        <w:rPr>
          <w:rFonts w:eastAsia="標楷體"/>
          <w:b/>
        </w:rPr>
      </w:pPr>
      <w:proofErr w:type="gramStart"/>
      <w:r>
        <w:rPr>
          <w:rFonts w:eastAsia="標楷體"/>
          <w:b/>
        </w:rPr>
        <w:t>柒</w:t>
      </w:r>
      <w:proofErr w:type="gramEnd"/>
      <w:r>
        <w:rPr>
          <w:rFonts w:eastAsia="標楷體"/>
          <w:b/>
        </w:rPr>
        <w:t>、經費</w:t>
      </w:r>
    </w:p>
    <w:p w:rsidR="008F7ED1" w:rsidRDefault="00B22FD7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本研習所需之</w:t>
      </w:r>
      <w:r>
        <w:rPr>
          <w:rFonts w:eastAsia="標楷體"/>
        </w:rPr>
        <w:t>經費</w:t>
      </w:r>
      <w:r>
        <w:rPr>
          <w:rFonts w:eastAsia="標楷體" w:cs="標楷體"/>
        </w:rPr>
        <w:t>，由生命教育學科中心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學年度工作計畫核定經費支應。</w:t>
      </w:r>
    </w:p>
    <w:p w:rsidR="008F7ED1" w:rsidRDefault="00B22FD7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捌、注意事項</w:t>
      </w:r>
    </w:p>
    <w:p w:rsidR="008F7ED1" w:rsidRDefault="00B22FD7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一、</w:t>
      </w:r>
      <w:r>
        <w:rPr>
          <w:rFonts w:eastAsia="標楷體"/>
        </w:rPr>
        <w:t>請　惠予參加人員公</w:t>
      </w:r>
      <w:r>
        <w:rPr>
          <w:rFonts w:eastAsia="標楷體"/>
        </w:rPr>
        <w:t>(</w:t>
      </w:r>
      <w:r>
        <w:rPr>
          <w:rFonts w:eastAsia="標楷體"/>
        </w:rPr>
        <w:t>差</w:t>
      </w:r>
      <w:r>
        <w:rPr>
          <w:rFonts w:eastAsia="標楷體"/>
        </w:rPr>
        <w:t>)</w:t>
      </w:r>
      <w:r>
        <w:rPr>
          <w:rFonts w:eastAsia="標楷體"/>
        </w:rPr>
        <w:t>假。</w:t>
      </w:r>
    </w:p>
    <w:p w:rsidR="008F7ED1" w:rsidRDefault="00B22FD7">
      <w:pPr>
        <w:spacing w:line="360" w:lineRule="exact"/>
        <w:ind w:left="960" w:hanging="480"/>
        <w:jc w:val="both"/>
        <w:rPr>
          <w:rFonts w:eastAsia="標楷體" w:cs="標楷體"/>
          <w:color w:val="222222"/>
          <w:shd w:val="clear" w:color="auto" w:fill="FFFFFF"/>
        </w:rPr>
      </w:pPr>
      <w:r>
        <w:rPr>
          <w:rFonts w:eastAsia="標楷體" w:cs="標楷體"/>
          <w:color w:val="222222"/>
          <w:shd w:val="clear" w:color="auto" w:fill="FFFFFF"/>
        </w:rPr>
        <w:t>二、本研習不提供車位，請多搭乘大眾交通工具前往。</w:t>
      </w:r>
    </w:p>
    <w:p w:rsidR="008F7ED1" w:rsidRDefault="00B22FD7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lastRenderedPageBreak/>
        <w:t>三、為響應環保，本研習不提供一次餐具及文具。</w:t>
      </w:r>
    </w:p>
    <w:p w:rsidR="008F7ED1" w:rsidRDefault="00B22FD7">
      <w:pPr>
        <w:spacing w:line="360" w:lineRule="exact"/>
        <w:ind w:left="960" w:hanging="480"/>
        <w:jc w:val="both"/>
        <w:rPr>
          <w:rFonts w:eastAsia="標楷體"/>
        </w:rPr>
      </w:pPr>
      <w:r>
        <w:rPr>
          <w:rFonts w:eastAsia="標楷體"/>
        </w:rPr>
        <w:t>四、若遇不可抗力之因素，本中心有權更改研習方式或延期，並以全教網</w:t>
      </w:r>
      <w:r>
        <w:rPr>
          <w:rFonts w:eastAsia="標楷體"/>
        </w:rPr>
        <w:t>mail</w:t>
      </w:r>
      <w:r>
        <w:rPr>
          <w:rFonts w:eastAsia="標楷體"/>
        </w:rPr>
        <w:t>、粉絲專頁「教育部生命教育學科中心」通知。</w:t>
      </w:r>
    </w:p>
    <w:p w:rsidR="008F7ED1" w:rsidRDefault="008F7ED1">
      <w:pPr>
        <w:spacing w:line="360" w:lineRule="exact"/>
        <w:jc w:val="both"/>
        <w:rPr>
          <w:rFonts w:eastAsia="標楷體"/>
        </w:rPr>
      </w:pPr>
    </w:p>
    <w:p w:rsidR="008F7ED1" w:rsidRDefault="008F7ED1">
      <w:pPr>
        <w:spacing w:line="360" w:lineRule="exact"/>
        <w:jc w:val="both"/>
        <w:rPr>
          <w:rFonts w:eastAsia="標楷體"/>
        </w:rPr>
      </w:pPr>
    </w:p>
    <w:p w:rsidR="008F7ED1" w:rsidRDefault="008F7ED1">
      <w:pPr>
        <w:spacing w:line="360" w:lineRule="exact"/>
        <w:jc w:val="both"/>
        <w:rPr>
          <w:rFonts w:eastAsia="標楷體"/>
        </w:rPr>
      </w:pPr>
    </w:p>
    <w:p w:rsidR="008F7ED1" w:rsidRDefault="00B22FD7">
      <w:pPr>
        <w:widowControl/>
        <w:shd w:val="clear" w:color="auto" w:fill="FFFFFF"/>
        <w:spacing w:before="73" w:line="360" w:lineRule="exact"/>
        <w:jc w:val="center"/>
        <w:rPr>
          <w:rFonts w:eastAsia="標楷體" w:cs="標楷體"/>
          <w:b/>
          <w:bCs/>
          <w:color w:val="000000"/>
          <w:kern w:val="0"/>
          <w:sz w:val="28"/>
          <w:szCs w:val="26"/>
        </w:rPr>
      </w:pPr>
      <w:r>
        <w:rPr>
          <w:rFonts w:eastAsia="標楷體" w:cs="標楷體"/>
          <w:b/>
          <w:bCs/>
          <w:color w:val="000000"/>
          <w:kern w:val="0"/>
          <w:sz w:val="28"/>
          <w:szCs w:val="26"/>
        </w:rPr>
        <w:t>普通型高級中等學校生命教育學科中心</w:t>
      </w:r>
    </w:p>
    <w:p w:rsidR="008F7ED1" w:rsidRDefault="00B22FD7">
      <w:pPr>
        <w:widowControl/>
        <w:shd w:val="clear" w:color="auto" w:fill="FFFFFF"/>
        <w:spacing w:before="73" w:line="360" w:lineRule="exact"/>
        <w:jc w:val="center"/>
        <w:rPr>
          <w:rFonts w:eastAsia="標楷體" w:cs="標楷體"/>
          <w:b/>
          <w:bCs/>
          <w:kern w:val="0"/>
          <w:sz w:val="28"/>
          <w:szCs w:val="26"/>
        </w:rPr>
      </w:pPr>
      <w:r>
        <w:rPr>
          <w:rFonts w:eastAsia="標楷體" w:cs="標楷體"/>
          <w:b/>
          <w:bCs/>
          <w:kern w:val="0"/>
          <w:sz w:val="28"/>
          <w:szCs w:val="26"/>
        </w:rPr>
        <w:t>生命教育主題精進課程暨「研習送到家」系列：技術型高中課程</w:t>
      </w:r>
    </w:p>
    <w:p w:rsidR="008F7ED1" w:rsidRDefault="00B22FD7">
      <w:pPr>
        <w:spacing w:line="360" w:lineRule="exact"/>
        <w:jc w:val="center"/>
      </w:pPr>
      <w:r>
        <w:rPr>
          <w:rFonts w:eastAsia="標楷體" w:cs="標楷體"/>
          <w:b/>
          <w:bCs/>
          <w:kern w:val="0"/>
          <w:sz w:val="28"/>
          <w:szCs w:val="26"/>
        </w:rPr>
        <w:t>「心靈的探索」從自我到幸福</w:t>
      </w:r>
      <w:r>
        <w:rPr>
          <w:rFonts w:eastAsia="標楷體" w:cs="標楷體"/>
          <w:b/>
          <w:bCs/>
          <w:kern w:val="0"/>
          <w:sz w:val="28"/>
          <w:szCs w:val="26"/>
        </w:rPr>
        <w:t xml:space="preserve"> </w:t>
      </w:r>
      <w:r>
        <w:rPr>
          <w:rFonts w:eastAsia="標楷體" w:cs="標楷體"/>
          <w:b/>
          <w:bCs/>
          <w:kern w:val="0"/>
          <w:sz w:val="28"/>
          <w:szCs w:val="26"/>
        </w:rPr>
        <w:t>工作坊</w:t>
      </w:r>
      <w:r>
        <w:rPr>
          <w:rFonts w:eastAsia="標楷體" w:cs="標楷體"/>
          <w:b/>
          <w:bCs/>
          <w:kern w:val="0"/>
          <w:sz w:val="28"/>
          <w:szCs w:val="26"/>
        </w:rPr>
        <w:t xml:space="preserve">  </w:t>
      </w:r>
      <w:r>
        <w:rPr>
          <w:rFonts w:eastAsia="標楷體" w:cs="標楷體"/>
          <w:b/>
          <w:bCs/>
          <w:kern w:val="0"/>
          <w:sz w:val="28"/>
          <w:szCs w:val="26"/>
        </w:rPr>
        <w:t>課程表</w:t>
      </w:r>
    </w:p>
    <w:p w:rsidR="008F7ED1" w:rsidRDefault="008F7ED1">
      <w:pPr>
        <w:spacing w:line="360" w:lineRule="exact"/>
        <w:jc w:val="both"/>
        <w:rPr>
          <w:rFonts w:eastAsia="標楷體"/>
        </w:rPr>
      </w:pPr>
    </w:p>
    <w:tbl>
      <w:tblPr>
        <w:tblW w:w="96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50"/>
        <w:gridCol w:w="3975"/>
        <w:gridCol w:w="3367"/>
      </w:tblGrid>
      <w:tr w:rsidR="008F7ED1">
        <w:tblPrEx>
          <w:tblCellMar>
            <w:top w:w="0" w:type="dxa"/>
            <w:bottom w:w="0" w:type="dxa"/>
          </w:tblCellMar>
        </w:tblPrEx>
        <w:trPr>
          <w:trHeight w:val="341"/>
          <w:tblHeader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時間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min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課程內容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講師</w:t>
            </w:r>
            <w:r>
              <w:rPr>
                <w:rFonts w:eastAsia="標楷體"/>
                <w:b/>
                <w:sz w:val="22"/>
              </w:rPr>
              <w:t xml:space="preserve"> / </w:t>
            </w:r>
            <w:r>
              <w:rPr>
                <w:rFonts w:eastAsia="標楷體"/>
                <w:b/>
                <w:sz w:val="22"/>
              </w:rPr>
              <w:t>主持人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09:20-09:30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報到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生命教育學科中心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09:30-10:20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50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生命教育內涵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國立羅東高級中學</w:t>
            </w:r>
          </w:p>
          <w:p w:rsidR="008F7ED1" w:rsidRDefault="00B22FD7">
            <w:pPr>
              <w:spacing w:line="360" w:lineRule="exact"/>
              <w:jc w:val="center"/>
            </w:pPr>
            <w:r>
              <w:rPr>
                <w:rFonts w:eastAsia="標楷體"/>
                <w:b/>
                <w:sz w:val="22"/>
              </w:rPr>
              <w:t>胡敏華老師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10:20-10:30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textAlignment w:val="auto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休息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10:30-12:00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textAlignment w:val="auto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90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</w:pPr>
            <w:r>
              <w:rPr>
                <w:rFonts w:eastAsia="標楷體"/>
                <w:b/>
                <w:sz w:val="22"/>
              </w:rPr>
              <w:t>探索自我：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b/>
                <w:sz w:val="22"/>
              </w:rPr>
              <w:t>SEL</w:t>
            </w:r>
            <w:r>
              <w:rPr>
                <w:rFonts w:eastAsia="標楷體"/>
                <w:b/>
                <w:sz w:val="22"/>
              </w:rPr>
              <w:t>與靈性修養主題課程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輔仁大學宗教系</w:t>
            </w:r>
          </w:p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王乙</w:t>
            </w:r>
            <w:proofErr w:type="gramStart"/>
            <w:r>
              <w:rPr>
                <w:rFonts w:eastAsia="標楷體"/>
                <w:b/>
                <w:sz w:val="22"/>
              </w:rPr>
              <w:t>甯</w:t>
            </w:r>
            <w:proofErr w:type="gramEnd"/>
            <w:r>
              <w:rPr>
                <w:rFonts w:eastAsia="標楷體"/>
                <w:b/>
                <w:sz w:val="22"/>
              </w:rPr>
              <w:t>老師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12:00-13:00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60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中餐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13:00-14:30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90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引導思考主題課程：</w:t>
            </w:r>
          </w:p>
          <w:p w:rsidR="008F7ED1" w:rsidRDefault="00B22FD7">
            <w:pPr>
              <w:spacing w:line="360" w:lineRule="exact"/>
              <w:jc w:val="center"/>
            </w:pPr>
            <w:r>
              <w:rPr>
                <w:rFonts w:eastAsia="標楷體"/>
                <w:b/>
                <w:sz w:val="22"/>
              </w:rPr>
              <w:t>有意義的人生</w:t>
            </w:r>
            <w:r>
              <w:rPr>
                <w:rFonts w:eastAsia="標楷體"/>
                <w:b/>
                <w:sz w:val="22"/>
              </w:rPr>
              <w:t>-</w:t>
            </w:r>
            <w:r>
              <w:rPr>
                <w:rFonts w:eastAsia="標楷體"/>
                <w:b/>
                <w:sz w:val="22"/>
              </w:rPr>
              <w:t>自我價值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</w:pPr>
            <w:r>
              <w:rPr>
                <w:rFonts w:eastAsia="標楷體"/>
                <w:b/>
                <w:sz w:val="22"/>
              </w:rPr>
              <w:t>國立</w:t>
            </w:r>
            <w:proofErr w:type="gramStart"/>
            <w:r>
              <w:rPr>
                <w:rFonts w:eastAsia="標楷體"/>
                <w:b/>
                <w:sz w:val="22"/>
              </w:rPr>
              <w:t>臺</w:t>
            </w:r>
            <w:proofErr w:type="gramEnd"/>
            <w:r>
              <w:rPr>
                <w:rFonts w:eastAsia="標楷體"/>
                <w:b/>
                <w:sz w:val="22"/>
              </w:rPr>
              <w:t>北大學通識教育中心</w:t>
            </w:r>
            <w:r>
              <w:rPr>
                <w:rFonts w:eastAsia="標楷體"/>
                <w:b/>
                <w:sz w:val="22"/>
              </w:rPr>
              <w:t xml:space="preserve"> 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b/>
                <w:sz w:val="22"/>
              </w:rPr>
              <w:t>黃薏文兼任助理教授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14:30-14:40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休息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14:40-15:40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60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以班級經營為例：幸福的可能性</w:t>
            </w:r>
          </w:p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生命教育學科中心</w:t>
            </w:r>
            <w:r>
              <w:rPr>
                <w:rFonts w:eastAsia="標楷體"/>
                <w:b/>
                <w:sz w:val="22"/>
              </w:rPr>
              <w:t>Be Myself 3</w:t>
            </w:r>
            <w:r>
              <w:rPr>
                <w:rFonts w:eastAsia="標楷體"/>
                <w:b/>
                <w:sz w:val="22"/>
              </w:rPr>
              <w:t>合</w:t>
            </w:r>
            <w:r>
              <w:rPr>
                <w:rFonts w:eastAsia="標楷體"/>
                <w:b/>
                <w:sz w:val="22"/>
              </w:rPr>
              <w:t>1</w:t>
            </w:r>
            <w:proofErr w:type="gramStart"/>
            <w:r>
              <w:rPr>
                <w:rFonts w:eastAsia="標楷體"/>
                <w:b/>
                <w:sz w:val="22"/>
              </w:rPr>
              <w:t>牌卡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國立羅東高級中學</w:t>
            </w:r>
          </w:p>
          <w:p w:rsidR="008F7ED1" w:rsidRDefault="00B22FD7">
            <w:pPr>
              <w:spacing w:line="3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胡敏華老師</w:t>
            </w:r>
          </w:p>
        </w:tc>
      </w:tr>
      <w:tr w:rsidR="008F7ED1">
        <w:tblPrEx>
          <w:tblCellMar>
            <w:top w:w="0" w:type="dxa"/>
            <w:bottom w:w="0" w:type="dxa"/>
          </w:tblCellMar>
        </w:tblPrEx>
        <w:trPr>
          <w:trHeight w:val="111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15:40-16:00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綜合回饋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國立羅東高級中學</w:t>
            </w:r>
          </w:p>
          <w:p w:rsidR="008F7ED1" w:rsidRDefault="00B22FD7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胡敏華老師</w:t>
            </w:r>
          </w:p>
        </w:tc>
      </w:tr>
    </w:tbl>
    <w:p w:rsidR="008F7ED1" w:rsidRDefault="008F7ED1">
      <w:pPr>
        <w:spacing w:line="360" w:lineRule="exact"/>
        <w:jc w:val="both"/>
        <w:rPr>
          <w:rFonts w:eastAsia="標楷體"/>
        </w:rPr>
      </w:pPr>
    </w:p>
    <w:sectPr w:rsidR="008F7ED1">
      <w:pgSz w:w="11906" w:h="16838"/>
      <w:pgMar w:top="1134" w:right="1134" w:bottom="1134" w:left="1134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FD7" w:rsidRDefault="00B22FD7">
      <w:pPr>
        <w:spacing w:line="240" w:lineRule="auto"/>
      </w:pPr>
      <w:r>
        <w:separator/>
      </w:r>
    </w:p>
  </w:endnote>
  <w:endnote w:type="continuationSeparator" w:id="0">
    <w:p w:rsidR="00B22FD7" w:rsidRDefault="00B22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FD7" w:rsidRDefault="00B22FD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22FD7" w:rsidRDefault="00B22F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219"/>
    <w:multiLevelType w:val="multilevel"/>
    <w:tmpl w:val="DC3A505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F166DF"/>
    <w:multiLevelType w:val="multilevel"/>
    <w:tmpl w:val="83CCD27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8240722"/>
    <w:multiLevelType w:val="multilevel"/>
    <w:tmpl w:val="B1EC386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3"/>
      <w:numFmt w:val="ideographLegalTraditional"/>
      <w:lvlText w:val="%2、"/>
      <w:lvlJc w:val="left"/>
      <w:pPr>
        <w:ind w:left="1464" w:hanging="504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7ED1"/>
    <w:rsid w:val="002F3406"/>
    <w:rsid w:val="008F7ED1"/>
    <w:rsid w:val="00B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910FA6-86D7-4DAC-AF48-76AE2BBD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tLeast"/>
    </w:pPr>
    <w:rPr>
      <w:rFonts w:ascii="Times New Roman" w:hAnsi="Times New Roman"/>
      <w:szCs w:val="24"/>
    </w:rPr>
  </w:style>
  <w:style w:type="paragraph" w:styleId="2">
    <w:name w:val="heading 2"/>
    <w:basedOn w:val="a"/>
    <w:uiPriority w:val="9"/>
    <w:semiHidden/>
    <w:unhideWhenUsed/>
    <w:qFormat/>
    <w:pPr>
      <w:widowControl/>
      <w:suppressAutoHyphens w:val="0"/>
      <w:spacing w:before="100" w:after="100" w:line="240" w:lineRule="auto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tLeast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PlainTextChar">
    <w:name w:val="Plain Text Char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5">
    <w:name w:val="純文字 字元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1">
    <w:name w:val="清單段落1"/>
    <w:basedOn w:val="a"/>
    <w:pPr>
      <w:spacing w:line="240" w:lineRule="auto"/>
      <w:ind w:left="480"/>
    </w:pPr>
    <w:rPr>
      <w:rFonts w:ascii="Calibri" w:hAnsi="Calibri" w:cs="Calibri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a0"/>
    <w:rPr>
      <w:rFonts w:ascii="Cambria" w:eastAsia="新細明體" w:hAnsi="Cambria" w:cs="Cambria"/>
      <w:sz w:val="2"/>
      <w:szCs w:val="2"/>
    </w:rPr>
  </w:style>
  <w:style w:type="character" w:customStyle="1" w:styleId="a7">
    <w:name w:val="註解方塊文字 字元"/>
    <w:rPr>
      <w:rFonts w:ascii="Calibri Light" w:eastAsia="新細明體" w:hAnsi="Calibri Light" w:cs="Calibri Light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pPr>
      <w:widowControl w:val="0"/>
      <w:suppressAutoHyphens/>
    </w:pPr>
    <w:rPr>
      <w:rFonts w:ascii="Times New Roman" w:hAnsi="Times New Roman"/>
      <w:szCs w:val="24"/>
    </w:rPr>
  </w:style>
  <w:style w:type="character" w:styleId="a8">
    <w:name w:val="Strong"/>
    <w:basedOn w:val="a0"/>
    <w:rPr>
      <w:b/>
      <w:bCs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a">
    <w:name w:val="頁首 字元"/>
    <w:rPr>
      <w:rFonts w:ascii="Times New Roman" w:hAnsi="Times New Roman" w:cs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a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pPr>
      <w:ind w:left="480"/>
    </w:pPr>
  </w:style>
  <w:style w:type="character" w:styleId="ae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 w:val="20"/>
      <w:szCs w:val="20"/>
      <w:lang w:eastAsia="zh-CN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0"/>
    <w:rPr>
      <w:rFonts w:ascii="Times New Roman" w:hAnsi="Times New Roman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rFonts w:ascii="Times New Roman" w:hAnsi="Times New Roman"/>
      <w:b/>
      <w:bCs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customStyle="1" w:styleId="20">
    <w:name w:val="標題 2 字元"/>
    <w:basedOn w:val="a0"/>
    <w:rPr>
      <w:rFonts w:ascii="新細明體" w:hAnsi="新細明體" w:cs="新細明體"/>
      <w:b/>
      <w:bCs/>
      <w:kern w:val="0"/>
      <w:sz w:val="36"/>
      <w:szCs w:val="36"/>
    </w:rPr>
  </w:style>
  <w:style w:type="character" w:customStyle="1" w:styleId="af5">
    <w:name w:val="清單段落 字元"/>
    <w:rPr>
      <w:rFonts w:ascii="Times New Roman" w:hAnsi="Times New Roman"/>
      <w:szCs w:val="24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character" w:customStyle="1" w:styleId="wixui-rich-texttext">
    <w:name w:val="wixui-rich-text__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subject/>
  <dc:creator>bmer</dc:creator>
  <dc:description/>
  <cp:lastModifiedBy>user</cp:lastModifiedBy>
  <cp:revision>2</cp:revision>
  <cp:lastPrinted>2024-11-06T07:37:00Z</cp:lastPrinted>
  <dcterms:created xsi:type="dcterms:W3CDTF">2025-05-06T01:50:00Z</dcterms:created>
  <dcterms:modified xsi:type="dcterms:W3CDTF">2025-05-06T01:50:00Z</dcterms:modified>
</cp:coreProperties>
</file>