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0D" w:rsidRDefault="0088180D" w:rsidP="0088180D">
      <w:pPr>
        <w:suppressAutoHyphens/>
        <w:autoSpaceDN w:val="0"/>
        <w:jc w:val="center"/>
        <w:textAlignment w:val="baseline"/>
        <w:rPr>
          <w:rFonts w:ascii="微軟正黑體" w:eastAsia="微軟正黑體" w:hAnsi="微軟正黑體" w:cs="Times New Roman"/>
          <w:b/>
          <w:color w:val="0000CC"/>
          <w:kern w:val="3"/>
          <w:sz w:val="40"/>
          <w:szCs w:val="40"/>
        </w:rPr>
      </w:pPr>
      <w:r w:rsidRPr="00930495">
        <w:rPr>
          <w:rFonts w:ascii="微軟正黑體" w:eastAsia="微軟正黑體" w:hAnsi="微軟正黑體" w:cs="Times New Roman" w:hint="eastAsia"/>
          <w:b/>
          <w:color w:val="0000CC"/>
          <w:kern w:val="3"/>
          <w:sz w:val="40"/>
          <w:szCs w:val="40"/>
        </w:rPr>
        <w:t>臺北市民生國中1</w:t>
      </w:r>
      <w:r w:rsidRPr="00930495">
        <w:rPr>
          <w:rFonts w:ascii="微軟正黑體" w:eastAsia="微軟正黑體" w:hAnsi="微軟正黑體" w:cs="Times New Roman"/>
          <w:b/>
          <w:color w:val="0000CC"/>
          <w:kern w:val="3"/>
          <w:sz w:val="40"/>
          <w:szCs w:val="40"/>
        </w:rPr>
        <w:t>10</w:t>
      </w:r>
      <w:r w:rsidRPr="00930495">
        <w:rPr>
          <w:rFonts w:ascii="微軟正黑體" w:eastAsia="微軟正黑體" w:hAnsi="微軟正黑體" w:cs="Times New Roman" w:hint="eastAsia"/>
          <w:b/>
          <w:color w:val="0000CC"/>
          <w:kern w:val="3"/>
          <w:sz w:val="40"/>
          <w:szCs w:val="40"/>
        </w:rPr>
        <w:t>學年度</w:t>
      </w:r>
      <w:bookmarkStart w:id="0" w:name="_GoBack"/>
      <w:bookmarkEnd w:id="0"/>
      <w:r w:rsidRPr="00930495">
        <w:rPr>
          <w:rFonts w:ascii="微軟正黑體" w:eastAsia="微軟正黑體" w:hAnsi="微軟正黑體" w:cs="Times New Roman" w:hint="eastAsia"/>
          <w:b/>
          <w:color w:val="0000CC"/>
          <w:kern w:val="3"/>
          <w:sz w:val="40"/>
          <w:szCs w:val="40"/>
        </w:rPr>
        <w:t>「性別平等教育」議題融入教學活動實施一覽表</w:t>
      </w:r>
    </w:p>
    <w:p w:rsidR="00440D7C" w:rsidRPr="00FF5C03" w:rsidRDefault="00440D7C" w:rsidP="00440D7C">
      <w:pPr>
        <w:pStyle w:val="af"/>
        <w:numPr>
          <w:ilvl w:val="0"/>
          <w:numId w:val="1"/>
        </w:numPr>
        <w:suppressAutoHyphens/>
        <w:autoSpaceDN w:val="0"/>
        <w:ind w:leftChars="0"/>
        <w:textAlignment w:val="baseline"/>
        <w:rPr>
          <w:rFonts w:ascii="微軟正黑體" w:eastAsia="微軟正黑體" w:hAnsi="微軟正黑體" w:cs="Times New Roman"/>
          <w:b/>
          <w:color w:val="0000CC"/>
          <w:kern w:val="3"/>
          <w:sz w:val="36"/>
          <w:szCs w:val="36"/>
        </w:rPr>
      </w:pPr>
      <w:r w:rsidRPr="00FF5C03">
        <w:rPr>
          <w:rFonts w:ascii="微軟正黑體" w:eastAsia="微軟正黑體" w:hAnsi="微軟正黑體" w:cs="Times New Roman" w:hint="eastAsia"/>
          <w:b/>
          <w:color w:val="0000CC"/>
          <w:kern w:val="3"/>
          <w:sz w:val="36"/>
          <w:szCs w:val="36"/>
        </w:rPr>
        <w:t>課程部份: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842"/>
        <w:gridCol w:w="985"/>
        <w:gridCol w:w="1265"/>
        <w:gridCol w:w="3566"/>
        <w:gridCol w:w="4394"/>
        <w:gridCol w:w="4678"/>
      </w:tblGrid>
      <w:tr w:rsidR="00AE3F8E" w:rsidTr="001A26DC">
        <w:trPr>
          <w:tblHeader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3F8E" w:rsidRPr="0028318D" w:rsidRDefault="00AE3F8E" w:rsidP="0028318D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E3F8E" w:rsidRPr="0028318D" w:rsidRDefault="00AE3F8E" w:rsidP="0028318D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科別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AE3F8E" w:rsidRPr="0028318D" w:rsidRDefault="00AE3F8E" w:rsidP="0028318D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8318D">
              <w:rPr>
                <w:rFonts w:ascii="微軟正黑體" w:eastAsia="微軟正黑體" w:hAnsi="微軟正黑體" w:hint="eastAsia"/>
                <w:szCs w:val="24"/>
              </w:rPr>
              <w:t>實施年級</w:t>
            </w:r>
          </w:p>
        </w:tc>
        <w:tc>
          <w:tcPr>
            <w:tcW w:w="3566" w:type="dxa"/>
            <w:shd w:val="clear" w:color="auto" w:fill="D9D9D9" w:themeFill="background1" w:themeFillShade="D9"/>
            <w:vAlign w:val="center"/>
          </w:tcPr>
          <w:p w:rsidR="00AE3F8E" w:rsidRPr="0028318D" w:rsidRDefault="00AE3F8E" w:rsidP="0028318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融入單元名稱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AE3F8E" w:rsidRPr="0028318D" w:rsidRDefault="00AE3F8E" w:rsidP="0028318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性別平等教育議題融入指標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AE3F8E" w:rsidRPr="0028318D" w:rsidRDefault="00AE3F8E" w:rsidP="0028318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融入性平教學內容</w:t>
            </w:r>
          </w:p>
        </w:tc>
      </w:tr>
      <w:tr w:rsidR="00930495" w:rsidTr="00930495">
        <w:tc>
          <w:tcPr>
            <w:tcW w:w="842" w:type="dxa"/>
            <w:vMerge w:val="restart"/>
            <w:vAlign w:val="center"/>
          </w:tcPr>
          <w:p w:rsidR="00930495" w:rsidRPr="00904EFC" w:rsidRDefault="00930495" w:rsidP="00930495">
            <w:pPr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語文領域</w:t>
            </w:r>
          </w:p>
        </w:tc>
        <w:tc>
          <w:tcPr>
            <w:tcW w:w="985" w:type="dxa"/>
            <w:vAlign w:val="center"/>
          </w:tcPr>
          <w:p w:rsidR="00930495" w:rsidRPr="0028318D" w:rsidRDefault="00930495" w:rsidP="0093049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國文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widowControl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樂府詩選─木蘭詩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spacing w:line="3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性J3:檢視家庭、學校、職場中基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於性別刻板印象產生的偏見與歧視。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495" w:rsidRPr="00C06537" w:rsidRDefault="00930495" w:rsidP="0028318D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情感教育</w:t>
            </w:r>
          </w:p>
          <w:p w:rsidR="00930495" w:rsidRPr="00C06537" w:rsidRDefault="00930495" w:rsidP="00050C52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職場之性別議題</w:t>
            </w:r>
          </w:p>
        </w:tc>
      </w:tr>
      <w:tr w:rsidR="00930495" w:rsidTr="00930495">
        <w:tc>
          <w:tcPr>
            <w:tcW w:w="842" w:type="dxa"/>
            <w:vMerge/>
            <w:vAlign w:val="center"/>
          </w:tcPr>
          <w:p w:rsidR="00930495" w:rsidRPr="00904EFC" w:rsidRDefault="00930495" w:rsidP="009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30495" w:rsidRPr="0028318D" w:rsidRDefault="00930495" w:rsidP="0093049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英文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spacing w:line="3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Times New Roman"/>
                <w:bCs/>
                <w:snapToGrid w:val="0"/>
                <w:kern w:val="0"/>
                <w:sz w:val="28"/>
                <w:szCs w:val="28"/>
              </w:rPr>
              <w:t>You Can Throw a Ball, Can’t You?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性J1 接納自我與尊重他人的性傾向、性別特質與性別認同。</w:t>
            </w:r>
          </w:p>
        </w:tc>
        <w:tc>
          <w:tcPr>
            <w:tcW w:w="4678" w:type="dxa"/>
          </w:tcPr>
          <w:p w:rsidR="00930495" w:rsidRPr="00904EFC" w:rsidRDefault="00930495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904EFC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930495" w:rsidTr="00930495">
        <w:tc>
          <w:tcPr>
            <w:tcW w:w="842" w:type="dxa"/>
            <w:vMerge/>
            <w:vAlign w:val="center"/>
          </w:tcPr>
          <w:p w:rsidR="00930495" w:rsidRPr="00904EFC" w:rsidRDefault="00930495" w:rsidP="009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30495" w:rsidRPr="0028318D" w:rsidRDefault="00930495" w:rsidP="0093049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英文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九上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spacing w:line="360" w:lineRule="exact"/>
              <w:rPr>
                <w:rFonts w:ascii="微軟正黑體" w:eastAsia="微軟正黑體" w:hAnsi="微軟正黑體" w:cs="Times New Roman"/>
                <w:bCs/>
                <w:snapToGrid w:val="0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Times New Roman"/>
                <w:bCs/>
                <w:snapToGrid w:val="0"/>
                <w:kern w:val="0"/>
                <w:sz w:val="28"/>
                <w:szCs w:val="28"/>
              </w:rPr>
              <w:t>Movies Are Made to Help People Dream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性J7:解析各種媒體所傳遞的性別迷思、偏見與歧視。</w:t>
            </w:r>
          </w:p>
        </w:tc>
        <w:tc>
          <w:tcPr>
            <w:tcW w:w="4678" w:type="dxa"/>
          </w:tcPr>
          <w:p w:rsidR="00930495" w:rsidRPr="00904EFC" w:rsidRDefault="00930495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904EFC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  <w:p w:rsidR="00930495" w:rsidRPr="00904EFC" w:rsidRDefault="00930495" w:rsidP="00904EFC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904EFC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媒體識讀 </w:t>
            </w:r>
          </w:p>
        </w:tc>
      </w:tr>
      <w:tr w:rsidR="00AE3F8E" w:rsidTr="00930495">
        <w:tc>
          <w:tcPr>
            <w:tcW w:w="842" w:type="dxa"/>
            <w:vMerge w:val="restart"/>
            <w:vAlign w:val="center"/>
          </w:tcPr>
          <w:p w:rsidR="00AE3F8E" w:rsidRPr="00904EFC" w:rsidRDefault="00930495" w:rsidP="00930495">
            <w:pPr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數學領域</w:t>
            </w:r>
          </w:p>
        </w:tc>
        <w:tc>
          <w:tcPr>
            <w:tcW w:w="985" w:type="dxa"/>
            <w:vAlign w:val="center"/>
          </w:tcPr>
          <w:p w:rsidR="00AE3F8E" w:rsidRPr="0028318D" w:rsidRDefault="00AE3F8E" w:rsidP="0093049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數學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8E" w:rsidRPr="0028318D" w:rsidRDefault="00AE3F8E" w:rsidP="0028318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八上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8E" w:rsidRPr="0028318D" w:rsidRDefault="00AE3F8E" w:rsidP="0028318D">
            <w:pPr>
              <w:widowControl/>
              <w:spacing w:line="36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統計資料處理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8E" w:rsidRPr="0028318D" w:rsidRDefault="00AE3F8E" w:rsidP="0028318D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/>
                <w:sz w:val="28"/>
                <w:szCs w:val="28"/>
              </w:rPr>
              <w:t>性J14:認識社會中性別、種族與階級的權力結構關係。</w:t>
            </w:r>
          </w:p>
        </w:tc>
        <w:tc>
          <w:tcPr>
            <w:tcW w:w="4678" w:type="dxa"/>
          </w:tcPr>
          <w:p w:rsidR="00AE3F8E" w:rsidRPr="00C06537" w:rsidRDefault="00C06537" w:rsidP="0028318D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AE3F8E" w:rsidRPr="00C06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媒體識讀</w:t>
            </w:r>
          </w:p>
        </w:tc>
      </w:tr>
      <w:tr w:rsidR="00AE3F8E" w:rsidTr="00930495">
        <w:tc>
          <w:tcPr>
            <w:tcW w:w="842" w:type="dxa"/>
            <w:vMerge/>
            <w:vAlign w:val="center"/>
          </w:tcPr>
          <w:p w:rsidR="00AE3F8E" w:rsidRPr="00904EFC" w:rsidRDefault="00AE3F8E" w:rsidP="009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AE3F8E" w:rsidRPr="0028318D" w:rsidRDefault="00AE3F8E" w:rsidP="0093049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數學</w:t>
            </w:r>
          </w:p>
        </w:tc>
        <w:tc>
          <w:tcPr>
            <w:tcW w:w="1265" w:type="dxa"/>
            <w:vAlign w:val="center"/>
          </w:tcPr>
          <w:p w:rsidR="00AE3F8E" w:rsidRPr="0028318D" w:rsidRDefault="00AE3F8E" w:rsidP="0028318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九下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8E" w:rsidRPr="0028318D" w:rsidRDefault="00AE3F8E" w:rsidP="0028318D">
            <w:pPr>
              <w:spacing w:line="360" w:lineRule="exact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napToGrid w:val="0"/>
                <w:kern w:val="0"/>
                <w:sz w:val="28"/>
                <w:szCs w:val="28"/>
              </w:rPr>
              <w:t>【</w:t>
            </w:r>
            <w:r w:rsidRPr="0028318D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總複習</w:t>
            </w:r>
            <w:r w:rsidRPr="0028318D">
              <w:rPr>
                <w:rFonts w:ascii="微軟正黑體" w:eastAsia="微軟正黑體" w:hAnsi="微軟正黑體" w:hint="eastAsia"/>
                <w:snapToGrid w:val="0"/>
                <w:kern w:val="0"/>
                <w:sz w:val="28"/>
                <w:szCs w:val="28"/>
              </w:rPr>
              <w:t>】</w:t>
            </w:r>
            <w:r w:rsidRPr="0028318D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空間與形狀篇、資料與不確定性篇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8E" w:rsidRPr="0028318D" w:rsidRDefault="00AE3F8E" w:rsidP="0028318D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/>
                <w:sz w:val="28"/>
                <w:szCs w:val="28"/>
              </w:rPr>
              <w:t>性J11:去除性別刻板與性別偏見的情感表達與溝通，具備與他人平等互動的能力。</w:t>
            </w:r>
          </w:p>
        </w:tc>
        <w:tc>
          <w:tcPr>
            <w:tcW w:w="4678" w:type="dxa"/>
          </w:tcPr>
          <w:p w:rsidR="00AE3F8E" w:rsidRPr="00C06537" w:rsidRDefault="00C06537" w:rsidP="0028318D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AE3F8E" w:rsidRPr="00C06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媒體識讀</w:t>
            </w:r>
          </w:p>
          <w:p w:rsidR="00AE3F8E" w:rsidRPr="00C06537" w:rsidRDefault="00C06537" w:rsidP="0028318D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AE3F8E" w:rsidRPr="00C06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職場之性別議題</w:t>
            </w:r>
          </w:p>
        </w:tc>
      </w:tr>
      <w:tr w:rsidR="00AE3F8E" w:rsidTr="00930495">
        <w:tc>
          <w:tcPr>
            <w:tcW w:w="842" w:type="dxa"/>
            <w:vMerge w:val="restart"/>
            <w:vAlign w:val="center"/>
          </w:tcPr>
          <w:p w:rsidR="00AE3F8E" w:rsidRPr="00904EFC" w:rsidRDefault="00930495" w:rsidP="00930495">
            <w:pPr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社會領域</w:t>
            </w:r>
          </w:p>
        </w:tc>
        <w:tc>
          <w:tcPr>
            <w:tcW w:w="985" w:type="dxa"/>
            <w:vAlign w:val="center"/>
          </w:tcPr>
          <w:p w:rsidR="00AE3F8E" w:rsidRPr="0028318D" w:rsidRDefault="00AE3F8E" w:rsidP="0028318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公民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8E" w:rsidRPr="0028318D" w:rsidRDefault="00AE3F8E" w:rsidP="0028318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七上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8E" w:rsidRPr="00621F78" w:rsidRDefault="00AE3F8E" w:rsidP="0028318D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hint="eastAsia"/>
                <w:sz w:val="28"/>
                <w:szCs w:val="28"/>
              </w:rPr>
              <w:t>平權家庭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8E" w:rsidRPr="0028318D" w:rsidRDefault="00AE3F8E" w:rsidP="0028318D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性</w:t>
            </w:r>
            <w:r w:rsidRPr="0028318D">
              <w:rPr>
                <w:rFonts w:ascii="微軟正黑體" w:eastAsia="微軟正黑體" w:hAnsi="微軟正黑體"/>
                <w:sz w:val="28"/>
                <w:szCs w:val="28"/>
              </w:rPr>
              <w:t>J3</w:t>
            </w: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檢視家庭、學校、職場中基於性別刻板印象產生的偏見與歧視。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F8E" w:rsidRPr="00C06537" w:rsidRDefault="00C06537" w:rsidP="0028318D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AE3F8E"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情感教育</w:t>
            </w:r>
          </w:p>
          <w:p w:rsidR="00AE3F8E" w:rsidRPr="00C06537" w:rsidRDefault="00C06537" w:rsidP="0028318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AE3F8E"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親密關係暴力防治</w:t>
            </w:r>
          </w:p>
        </w:tc>
      </w:tr>
      <w:tr w:rsidR="00930495" w:rsidTr="00440D7C">
        <w:tc>
          <w:tcPr>
            <w:tcW w:w="842" w:type="dxa"/>
            <w:vMerge/>
          </w:tcPr>
          <w:p w:rsidR="00930495" w:rsidRDefault="00930495" w:rsidP="00930495"/>
        </w:tc>
        <w:tc>
          <w:tcPr>
            <w:tcW w:w="985" w:type="dxa"/>
            <w:vAlign w:val="center"/>
          </w:tcPr>
          <w:p w:rsidR="00930495" w:rsidRPr="0028318D" w:rsidRDefault="00930495" w:rsidP="0093049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歷史</w:t>
            </w:r>
          </w:p>
        </w:tc>
        <w:tc>
          <w:tcPr>
            <w:tcW w:w="1265" w:type="dxa"/>
            <w:vAlign w:val="center"/>
          </w:tcPr>
          <w:p w:rsidR="00930495" w:rsidRPr="0028318D" w:rsidRDefault="00930495" w:rsidP="0093049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八上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A21CF8" w:rsidRDefault="00A21CF8" w:rsidP="0093049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21CF8">
              <w:rPr>
                <w:rFonts w:ascii="微軟正黑體" w:eastAsia="微軟正黑體" w:hAnsi="微軟正黑體" w:hint="eastAsia"/>
                <w:bCs/>
                <w:snapToGrid w:val="0"/>
                <w:kern w:val="0"/>
                <w:sz w:val="28"/>
                <w:szCs w:val="28"/>
              </w:rPr>
              <w:t>晚清社會文化的調適與變遷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930495" w:rsidRDefault="00930495" w:rsidP="00930495">
            <w:pPr>
              <w:spacing w:line="400" w:lineRule="exact"/>
              <w:rPr>
                <w:rFonts w:ascii="微軟正黑體" w:eastAsia="微軟正黑體" w:hAnsi="微軟正黑體"/>
                <w:sz w:val="32"/>
              </w:rPr>
            </w:pPr>
            <w:r w:rsidRPr="00930495">
              <w:rPr>
                <w:rFonts w:ascii="微軟正黑體" w:eastAsia="微軟正黑體" w:hAnsi="微軟正黑體" w:hint="eastAsia"/>
                <w:sz w:val="32"/>
              </w:rPr>
              <w:t>性</w:t>
            </w:r>
            <w:r w:rsidRPr="00930495">
              <w:rPr>
                <w:rFonts w:ascii="微軟正黑體" w:eastAsia="微軟正黑體" w:hAnsi="微軟正黑體"/>
                <w:sz w:val="32"/>
              </w:rPr>
              <w:t>J12</w:t>
            </w:r>
            <w:r w:rsidRPr="00930495">
              <w:rPr>
                <w:rFonts w:ascii="微軟正黑體" w:eastAsia="微軟正黑體" w:hAnsi="微軟正黑體" w:hint="eastAsia"/>
                <w:sz w:val="32"/>
              </w:rPr>
              <w:t xml:space="preserve"> 省思與他人的性別權力關係，促進平等與良好的互動。</w:t>
            </w:r>
          </w:p>
          <w:p w:rsidR="00930495" w:rsidRPr="00930495" w:rsidRDefault="00930495" w:rsidP="00930495">
            <w:pPr>
              <w:spacing w:line="400" w:lineRule="exact"/>
              <w:rPr>
                <w:rFonts w:ascii="微軟正黑體" w:eastAsia="微軟正黑體" w:hAnsi="微軟正黑體"/>
                <w:sz w:val="32"/>
              </w:rPr>
            </w:pPr>
            <w:r w:rsidRPr="00930495">
              <w:rPr>
                <w:rFonts w:ascii="微軟正黑體" w:eastAsia="微軟正黑體" w:hAnsi="微軟正黑體" w:hint="eastAsia"/>
                <w:sz w:val="32"/>
              </w:rPr>
              <w:t>性</w:t>
            </w:r>
            <w:r w:rsidRPr="00930495">
              <w:rPr>
                <w:rFonts w:ascii="微軟正黑體" w:eastAsia="微軟正黑體" w:hAnsi="微軟正黑體"/>
                <w:sz w:val="32"/>
              </w:rPr>
              <w:t>J14</w:t>
            </w:r>
            <w:r w:rsidRPr="00930495">
              <w:rPr>
                <w:rFonts w:ascii="微軟正黑體" w:eastAsia="微軟正黑體" w:hAnsi="微軟正黑體" w:hint="eastAsia"/>
                <w:sz w:val="32"/>
              </w:rPr>
              <w:t xml:space="preserve"> 認識社會中性別、種族與階級的權力結構關係。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495" w:rsidRPr="00930495" w:rsidRDefault="00930495" w:rsidP="00930495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Pr="00930495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職場之性別議題</w:t>
            </w:r>
          </w:p>
          <w:p w:rsidR="00930495" w:rsidRPr="001E2573" w:rsidRDefault="00930495" w:rsidP="00930495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E3F8E" w:rsidTr="001A26DC">
        <w:tc>
          <w:tcPr>
            <w:tcW w:w="842" w:type="dxa"/>
            <w:vMerge/>
          </w:tcPr>
          <w:p w:rsidR="00AE3F8E" w:rsidRDefault="00AE3F8E" w:rsidP="0028318D"/>
        </w:tc>
        <w:tc>
          <w:tcPr>
            <w:tcW w:w="985" w:type="dxa"/>
            <w:vAlign w:val="center"/>
          </w:tcPr>
          <w:p w:rsidR="00AE3F8E" w:rsidRPr="002467B8" w:rsidRDefault="00AE3F8E" w:rsidP="0028318D">
            <w:pPr>
              <w:jc w:val="center"/>
              <w:rPr>
                <w:sz w:val="28"/>
                <w:szCs w:val="28"/>
              </w:rPr>
            </w:pPr>
            <w:r w:rsidRPr="002467B8">
              <w:rPr>
                <w:rFonts w:hint="eastAsia"/>
                <w:sz w:val="28"/>
                <w:szCs w:val="28"/>
              </w:rPr>
              <w:t>地理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8E" w:rsidRPr="0028318D" w:rsidRDefault="00AE3F8E" w:rsidP="0028318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8E" w:rsidRPr="0028318D" w:rsidRDefault="00AE3F8E" w:rsidP="00142DC3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東南亞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8E" w:rsidRPr="0028318D" w:rsidRDefault="00AE3F8E" w:rsidP="0028318D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性J14:認識社會中性別、種族與階級的權力結構關係。</w:t>
            </w:r>
          </w:p>
        </w:tc>
        <w:tc>
          <w:tcPr>
            <w:tcW w:w="4678" w:type="dxa"/>
          </w:tcPr>
          <w:p w:rsidR="00AE3F8E" w:rsidRPr="00C06537" w:rsidRDefault="00C06537" w:rsidP="00C47C3A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AE3F8E"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情感教育</w:t>
            </w:r>
          </w:p>
          <w:p w:rsidR="00AE3F8E" w:rsidRPr="00C06537" w:rsidRDefault="00AE3F8E" w:rsidP="0028318D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30495" w:rsidTr="001A26DC">
        <w:tc>
          <w:tcPr>
            <w:tcW w:w="842" w:type="dxa"/>
            <w:vMerge w:val="restart"/>
          </w:tcPr>
          <w:p w:rsidR="00930495" w:rsidRPr="00904EFC" w:rsidRDefault="00930495" w:rsidP="0028318D">
            <w:pPr>
              <w:rPr>
                <w:b/>
                <w:sz w:val="28"/>
                <w:szCs w:val="28"/>
              </w:rPr>
            </w:pPr>
            <w:r w:rsidRPr="00904EFC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930495" w:rsidRPr="00904EFC" w:rsidRDefault="00930495" w:rsidP="0028318D">
            <w:pPr>
              <w:rPr>
                <w:b/>
                <w:sz w:val="28"/>
                <w:szCs w:val="28"/>
              </w:rPr>
            </w:pPr>
          </w:p>
          <w:p w:rsidR="00930495" w:rsidRPr="00904EFC" w:rsidRDefault="00930495" w:rsidP="0028318D">
            <w:pPr>
              <w:rPr>
                <w:b/>
                <w:sz w:val="28"/>
                <w:szCs w:val="28"/>
              </w:rPr>
            </w:pPr>
          </w:p>
          <w:p w:rsidR="00930495" w:rsidRPr="00904EFC" w:rsidRDefault="00930495" w:rsidP="0028318D">
            <w:pPr>
              <w:rPr>
                <w:b/>
                <w:sz w:val="28"/>
                <w:szCs w:val="28"/>
              </w:rPr>
            </w:pPr>
          </w:p>
          <w:p w:rsidR="00930495" w:rsidRPr="00904EFC" w:rsidRDefault="00930495" w:rsidP="0028318D">
            <w:pPr>
              <w:rPr>
                <w:b/>
                <w:sz w:val="28"/>
                <w:szCs w:val="28"/>
              </w:rPr>
            </w:pPr>
          </w:p>
          <w:p w:rsidR="00930495" w:rsidRPr="00904EFC" w:rsidRDefault="00930495" w:rsidP="0028318D">
            <w:pPr>
              <w:rPr>
                <w:b/>
                <w:sz w:val="28"/>
                <w:szCs w:val="28"/>
              </w:rPr>
            </w:pPr>
          </w:p>
          <w:p w:rsidR="00930495" w:rsidRPr="00904EFC" w:rsidRDefault="00930495" w:rsidP="0028318D">
            <w:pPr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藝文</w:t>
            </w:r>
          </w:p>
          <w:p w:rsidR="00930495" w:rsidRPr="00904EFC" w:rsidRDefault="00930495" w:rsidP="0028318D">
            <w:pPr>
              <w:rPr>
                <w:b/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領域</w:t>
            </w:r>
          </w:p>
        </w:tc>
        <w:tc>
          <w:tcPr>
            <w:tcW w:w="985" w:type="dxa"/>
            <w:vAlign w:val="center"/>
          </w:tcPr>
          <w:p w:rsidR="00930495" w:rsidRPr="002467B8" w:rsidRDefault="00930495" w:rsidP="0028318D">
            <w:pPr>
              <w:jc w:val="center"/>
              <w:rPr>
                <w:sz w:val="28"/>
                <w:szCs w:val="28"/>
              </w:rPr>
            </w:pPr>
            <w:r w:rsidRPr="002467B8">
              <w:rPr>
                <w:rFonts w:hint="eastAsia"/>
                <w:sz w:val="28"/>
                <w:szCs w:val="28"/>
              </w:rPr>
              <w:t>表演</w:t>
            </w:r>
          </w:p>
          <w:p w:rsidR="00930495" w:rsidRPr="002467B8" w:rsidRDefault="00930495" w:rsidP="0028318D">
            <w:pPr>
              <w:jc w:val="center"/>
              <w:rPr>
                <w:sz w:val="28"/>
                <w:szCs w:val="28"/>
              </w:rPr>
            </w:pPr>
            <w:r w:rsidRPr="002467B8">
              <w:rPr>
                <w:rFonts w:hint="eastAsia"/>
                <w:sz w:val="28"/>
                <w:szCs w:val="28"/>
              </w:rPr>
              <w:t>藝術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八上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142DC3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粉墨登場喜迎神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hint="eastAsia"/>
                <w:sz w:val="28"/>
                <w:szCs w:val="28"/>
              </w:rPr>
              <w:t>性J3 檢視家庭、學校、職場中基於性別刻板印象產生的偏見與歧視。</w:t>
            </w:r>
          </w:p>
        </w:tc>
        <w:tc>
          <w:tcPr>
            <w:tcW w:w="4678" w:type="dxa"/>
          </w:tcPr>
          <w:p w:rsidR="00930495" w:rsidRPr="00930495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930495" w:rsidRPr="00930495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情感教育 </w:t>
            </w:r>
          </w:p>
          <w:p w:rsidR="00930495" w:rsidRPr="00930495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930495" w:rsidRPr="00930495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930495" w:rsidTr="001A26DC">
        <w:tc>
          <w:tcPr>
            <w:tcW w:w="842" w:type="dxa"/>
            <w:vMerge/>
          </w:tcPr>
          <w:p w:rsidR="00930495" w:rsidRPr="00904EFC" w:rsidRDefault="00930495" w:rsidP="0028318D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30495" w:rsidRPr="002467B8" w:rsidRDefault="00930495" w:rsidP="0028318D">
            <w:pPr>
              <w:jc w:val="center"/>
              <w:rPr>
                <w:sz w:val="28"/>
                <w:szCs w:val="28"/>
              </w:rPr>
            </w:pPr>
            <w:r w:rsidRPr="002467B8">
              <w:rPr>
                <w:rFonts w:hint="eastAsia"/>
                <w:sz w:val="28"/>
                <w:szCs w:val="28"/>
              </w:rPr>
              <w:t>表演</w:t>
            </w:r>
          </w:p>
          <w:p w:rsidR="00930495" w:rsidRPr="002467B8" w:rsidRDefault="00930495" w:rsidP="0028318D">
            <w:pPr>
              <w:jc w:val="center"/>
              <w:rPr>
                <w:sz w:val="28"/>
                <w:szCs w:val="28"/>
              </w:rPr>
            </w:pPr>
            <w:r w:rsidRPr="002467B8">
              <w:rPr>
                <w:rFonts w:hint="eastAsia"/>
                <w:sz w:val="28"/>
                <w:szCs w:val="28"/>
              </w:rPr>
              <w:t>藝術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8318D" w:rsidRDefault="00930495" w:rsidP="0028318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495" w:rsidRPr="00142DC3" w:rsidRDefault="00930495" w:rsidP="00142DC3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穿越時空潮偶像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0495" w:rsidRPr="00142DC3" w:rsidRDefault="00930495" w:rsidP="00142DC3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 接納自我與尊重他人的性傾向、性別特質與性別認同。</w:t>
            </w:r>
          </w:p>
          <w:p w:rsidR="00930495" w:rsidRPr="00142DC3" w:rsidRDefault="00930495" w:rsidP="00142DC3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性J6 探究各種符號中的性別意涵及人際溝通中的性別問題。</w:t>
            </w:r>
          </w:p>
        </w:tc>
        <w:tc>
          <w:tcPr>
            <w:tcW w:w="4678" w:type="dxa"/>
          </w:tcPr>
          <w:p w:rsidR="00930495" w:rsidRPr="00930495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930495" w:rsidRPr="00930495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情感教育</w:t>
            </w:r>
          </w:p>
          <w:p w:rsidR="00930495" w:rsidRPr="00930495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930495" w:rsidRPr="00930495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  <w:p w:rsidR="00930495" w:rsidRPr="00930495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930495" w:rsidRPr="00930495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親密關係暴力防治</w:t>
            </w:r>
          </w:p>
        </w:tc>
      </w:tr>
      <w:tr w:rsidR="00930495" w:rsidTr="001A26DC">
        <w:tc>
          <w:tcPr>
            <w:tcW w:w="842" w:type="dxa"/>
            <w:vMerge/>
          </w:tcPr>
          <w:p w:rsidR="00930495" w:rsidRPr="00904EFC" w:rsidRDefault="00930495" w:rsidP="0028318D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30495" w:rsidRPr="002467B8" w:rsidRDefault="00930495" w:rsidP="0028318D">
            <w:pPr>
              <w:jc w:val="center"/>
              <w:rPr>
                <w:sz w:val="28"/>
                <w:szCs w:val="28"/>
              </w:rPr>
            </w:pPr>
            <w:r w:rsidRPr="002467B8">
              <w:rPr>
                <w:rFonts w:hint="eastAsia"/>
                <w:sz w:val="28"/>
                <w:szCs w:val="28"/>
              </w:rPr>
              <w:t>表演</w:t>
            </w:r>
          </w:p>
          <w:p w:rsidR="00930495" w:rsidRPr="002467B8" w:rsidRDefault="00930495" w:rsidP="0028318D">
            <w:pPr>
              <w:jc w:val="center"/>
              <w:rPr>
                <w:sz w:val="28"/>
                <w:szCs w:val="28"/>
              </w:rPr>
            </w:pPr>
            <w:r w:rsidRPr="002467B8">
              <w:rPr>
                <w:rFonts w:hint="eastAsia"/>
                <w:sz w:val="28"/>
                <w:szCs w:val="28"/>
              </w:rPr>
              <w:t>藝術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495" w:rsidRPr="0028318D" w:rsidRDefault="00930495" w:rsidP="0028318D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8318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九下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142DC3">
            <w:pPr>
              <w:spacing w:line="40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應用劇場超體驗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142DC3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性J5:辨識性騷擾、性侵害與性霸凌的樣態，運用資源解決問題。</w:t>
            </w:r>
          </w:p>
        </w:tc>
        <w:tc>
          <w:tcPr>
            <w:tcW w:w="4678" w:type="dxa"/>
          </w:tcPr>
          <w:p w:rsidR="00930495" w:rsidRPr="00930495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930495" w:rsidRPr="00930495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情感教育</w:t>
            </w:r>
          </w:p>
          <w:p w:rsidR="00930495" w:rsidRPr="00930495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930495" w:rsidRPr="00930495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性侵害、騷擾霸凌防治教育(含熟人性侵)</w:t>
            </w:r>
          </w:p>
          <w:p w:rsidR="00930495" w:rsidRPr="00930495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Cs w:val="24"/>
              </w:rPr>
              <w:sym w:font="Wingdings" w:char="F0FE"/>
            </w:r>
            <w:r w:rsidR="00930495" w:rsidRPr="00930495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防範復仇式色情</w:t>
            </w:r>
          </w:p>
        </w:tc>
      </w:tr>
      <w:tr w:rsidR="00930495" w:rsidTr="001A26DC">
        <w:tc>
          <w:tcPr>
            <w:tcW w:w="842" w:type="dxa"/>
            <w:vMerge/>
          </w:tcPr>
          <w:p w:rsidR="00930495" w:rsidRPr="00904EFC" w:rsidRDefault="00930495" w:rsidP="0028318D">
            <w:pPr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30495" w:rsidRPr="002467B8" w:rsidRDefault="00930495" w:rsidP="0028318D">
            <w:pPr>
              <w:jc w:val="center"/>
              <w:rPr>
                <w:sz w:val="28"/>
                <w:szCs w:val="28"/>
              </w:rPr>
            </w:pPr>
            <w:r w:rsidRPr="002467B8">
              <w:rPr>
                <w:rFonts w:hint="eastAsia"/>
                <w:sz w:val="28"/>
                <w:szCs w:val="28"/>
              </w:rPr>
              <w:t>音樂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747D9" w:rsidRDefault="00930495" w:rsidP="0028318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7D9">
              <w:rPr>
                <w:rFonts w:ascii="標楷體" w:eastAsia="標楷體" w:hAnsi="標楷體" w:cs="新細明體" w:hint="eastAsia"/>
                <w:kern w:val="0"/>
                <w:szCs w:val="24"/>
              </w:rPr>
              <w:t>七上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142DC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樂音生活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142DC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 接納自我與他人的性傾向、性別特質與性別認同。</w:t>
            </w:r>
          </w:p>
          <w:p w:rsidR="00930495" w:rsidRPr="00142DC3" w:rsidRDefault="00930495" w:rsidP="00142DC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性J12 省思與他人的性別權力關係，性別權力關係，促進平等與良好。</w:t>
            </w:r>
          </w:p>
        </w:tc>
        <w:tc>
          <w:tcPr>
            <w:tcW w:w="4678" w:type="dxa"/>
          </w:tcPr>
          <w:p w:rsidR="00930495" w:rsidRPr="00621F78" w:rsidRDefault="00621F78" w:rsidP="00AE3F8E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  <w:p w:rsidR="00930495" w:rsidRPr="00C06537" w:rsidRDefault="00930495" w:rsidP="00AE3F8E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30495" w:rsidTr="00904EFC">
        <w:tc>
          <w:tcPr>
            <w:tcW w:w="842" w:type="dxa"/>
            <w:vMerge w:val="restart"/>
            <w:vAlign w:val="center"/>
          </w:tcPr>
          <w:p w:rsidR="00930495" w:rsidRPr="00904EFC" w:rsidRDefault="00904EFC" w:rsidP="00904EFC">
            <w:pPr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藝文領域</w:t>
            </w:r>
          </w:p>
          <w:p w:rsidR="00904EFC" w:rsidRPr="00904EFC" w:rsidRDefault="00904EFC" w:rsidP="00904EFC">
            <w:pPr>
              <w:jc w:val="center"/>
              <w:rPr>
                <w:sz w:val="28"/>
                <w:szCs w:val="28"/>
              </w:rPr>
            </w:pPr>
          </w:p>
          <w:p w:rsidR="00904EFC" w:rsidRPr="00904EFC" w:rsidRDefault="00904EFC" w:rsidP="00904EFC">
            <w:pPr>
              <w:jc w:val="center"/>
              <w:rPr>
                <w:sz w:val="28"/>
                <w:szCs w:val="28"/>
              </w:rPr>
            </w:pPr>
          </w:p>
          <w:p w:rsidR="00904EFC" w:rsidRPr="00904EFC" w:rsidRDefault="00904EFC" w:rsidP="00904EFC">
            <w:pPr>
              <w:jc w:val="center"/>
              <w:rPr>
                <w:sz w:val="28"/>
                <w:szCs w:val="28"/>
              </w:rPr>
            </w:pPr>
          </w:p>
          <w:p w:rsidR="00904EFC" w:rsidRPr="00904EFC" w:rsidRDefault="00904EFC" w:rsidP="00904EFC">
            <w:pPr>
              <w:jc w:val="center"/>
              <w:rPr>
                <w:sz w:val="28"/>
                <w:szCs w:val="28"/>
              </w:rPr>
            </w:pPr>
          </w:p>
          <w:p w:rsidR="00904EFC" w:rsidRPr="00904EFC" w:rsidRDefault="00904EFC" w:rsidP="00904EFC">
            <w:pPr>
              <w:jc w:val="center"/>
              <w:rPr>
                <w:sz w:val="28"/>
                <w:szCs w:val="28"/>
              </w:rPr>
            </w:pPr>
          </w:p>
          <w:p w:rsidR="00904EFC" w:rsidRPr="00904EFC" w:rsidRDefault="00904EFC" w:rsidP="00904EFC">
            <w:pPr>
              <w:jc w:val="center"/>
              <w:rPr>
                <w:sz w:val="28"/>
                <w:szCs w:val="28"/>
              </w:rPr>
            </w:pPr>
          </w:p>
          <w:p w:rsidR="00904EFC" w:rsidRPr="00904EFC" w:rsidRDefault="00904EFC" w:rsidP="00904EFC">
            <w:pPr>
              <w:jc w:val="center"/>
              <w:rPr>
                <w:sz w:val="28"/>
                <w:szCs w:val="28"/>
              </w:rPr>
            </w:pPr>
          </w:p>
          <w:p w:rsidR="00904EFC" w:rsidRPr="00904EFC" w:rsidRDefault="00904EFC" w:rsidP="00904EFC">
            <w:pPr>
              <w:jc w:val="center"/>
              <w:rPr>
                <w:sz w:val="28"/>
                <w:szCs w:val="28"/>
              </w:rPr>
            </w:pPr>
          </w:p>
          <w:p w:rsidR="00904EFC" w:rsidRPr="00904EFC" w:rsidRDefault="00904EFC" w:rsidP="00904EFC">
            <w:pPr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藝文領域</w:t>
            </w:r>
          </w:p>
        </w:tc>
        <w:tc>
          <w:tcPr>
            <w:tcW w:w="985" w:type="dxa"/>
            <w:vAlign w:val="center"/>
          </w:tcPr>
          <w:p w:rsidR="00930495" w:rsidRPr="002467B8" w:rsidRDefault="002467B8" w:rsidP="009304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 xml:space="preserve"> </w:t>
            </w:r>
            <w:r w:rsidR="00930495" w:rsidRPr="002467B8">
              <w:rPr>
                <w:rFonts w:hint="eastAsia"/>
                <w:sz w:val="28"/>
                <w:szCs w:val="28"/>
              </w:rPr>
              <w:t>音樂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2747D9" w:rsidRDefault="00930495" w:rsidP="0093049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八上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930495">
            <w:pPr>
              <w:widowControl/>
              <w:spacing w:line="0" w:lineRule="atLeas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看見臺灣‧音樂情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930495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性J11去除性別刻板印象與性別偏見的情感表達與溝通，具備與他人平等互動的能力。</w:t>
            </w:r>
          </w:p>
        </w:tc>
        <w:tc>
          <w:tcPr>
            <w:tcW w:w="4678" w:type="dxa"/>
          </w:tcPr>
          <w:p w:rsidR="00621F78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</w:t>
            </w:r>
          </w:p>
          <w:p w:rsidR="00930495" w:rsidRPr="00621F78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教育)</w:t>
            </w:r>
          </w:p>
          <w:p w:rsidR="00621F78" w:rsidRPr="00621F78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媒體識讀 </w:t>
            </w:r>
          </w:p>
          <w:p w:rsidR="00930495" w:rsidRPr="00621F78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lastRenderedPageBreak/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職場之性別議題</w:t>
            </w:r>
          </w:p>
        </w:tc>
      </w:tr>
      <w:tr w:rsidR="00930495" w:rsidTr="001A26DC">
        <w:tc>
          <w:tcPr>
            <w:tcW w:w="842" w:type="dxa"/>
            <w:vMerge/>
          </w:tcPr>
          <w:p w:rsidR="00930495" w:rsidRDefault="00930495" w:rsidP="00930495"/>
        </w:tc>
        <w:tc>
          <w:tcPr>
            <w:tcW w:w="985" w:type="dxa"/>
            <w:vAlign w:val="center"/>
          </w:tcPr>
          <w:p w:rsidR="00930495" w:rsidRPr="00904EFC" w:rsidRDefault="00930495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音樂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95" w:rsidRPr="00904EFC" w:rsidRDefault="00930495" w:rsidP="00930495">
            <w:pPr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九下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930495">
            <w:pPr>
              <w:widowControl/>
              <w:spacing w:line="0" w:lineRule="atLeas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搖滾教室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930495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性E3</w:t>
            </w:r>
            <w:r w:rsidRPr="00142DC3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:</w:t>
            </w:r>
            <w:r w:rsidRPr="00142DC3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覺察性別角色的刻板印象，了解家庭、學校與職業的分工，不應受性別的限制。</w:t>
            </w:r>
          </w:p>
        </w:tc>
        <w:tc>
          <w:tcPr>
            <w:tcW w:w="4678" w:type="dxa"/>
          </w:tcPr>
          <w:p w:rsidR="00930495" w:rsidRPr="00621F78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網路性別暴力防治 </w:t>
            </w:r>
          </w:p>
          <w:p w:rsidR="00621F78" w:rsidRPr="00621F78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性剝削防治 </w:t>
            </w:r>
          </w:p>
          <w:p w:rsidR="00930495" w:rsidRPr="00C06537" w:rsidRDefault="00930495" w:rsidP="00930495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30495" w:rsidTr="001A26DC">
        <w:tc>
          <w:tcPr>
            <w:tcW w:w="842" w:type="dxa"/>
            <w:vMerge/>
          </w:tcPr>
          <w:p w:rsidR="00930495" w:rsidRDefault="00930495" w:rsidP="00930495"/>
        </w:tc>
        <w:tc>
          <w:tcPr>
            <w:tcW w:w="985" w:type="dxa"/>
            <w:vAlign w:val="center"/>
          </w:tcPr>
          <w:p w:rsidR="00930495" w:rsidRPr="00904EFC" w:rsidRDefault="00930495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音樂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904EFC" w:rsidRDefault="00930495" w:rsidP="00930495">
            <w:pPr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九下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930495">
            <w:pPr>
              <w:widowControl/>
              <w:spacing w:line="0" w:lineRule="atLeas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亞洲音樂視聽室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930495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性J11</w:t>
            </w:r>
            <w:r w:rsidRPr="00142DC3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:</w:t>
            </w:r>
            <w:r w:rsidRPr="00142DC3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去除性別刻板與性別偏見的情感表達與溝通，具備與他人平等互動的能力。</w:t>
            </w:r>
          </w:p>
        </w:tc>
        <w:tc>
          <w:tcPr>
            <w:tcW w:w="4678" w:type="dxa"/>
          </w:tcPr>
          <w:p w:rsidR="00930495" w:rsidRPr="00621F78" w:rsidRDefault="00621F78" w:rsidP="00930495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職場之性別議題</w:t>
            </w:r>
          </w:p>
          <w:p w:rsidR="00930495" w:rsidRPr="00C06537" w:rsidRDefault="00930495" w:rsidP="00930495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30495" w:rsidTr="001A26DC">
        <w:tc>
          <w:tcPr>
            <w:tcW w:w="842" w:type="dxa"/>
            <w:vMerge/>
          </w:tcPr>
          <w:p w:rsidR="00930495" w:rsidRDefault="00930495" w:rsidP="00930495"/>
        </w:tc>
        <w:tc>
          <w:tcPr>
            <w:tcW w:w="985" w:type="dxa"/>
            <w:vAlign w:val="center"/>
          </w:tcPr>
          <w:p w:rsidR="00930495" w:rsidRPr="00904EFC" w:rsidRDefault="00930495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視覺</w:t>
            </w:r>
          </w:p>
          <w:p w:rsidR="00930495" w:rsidRPr="00904EFC" w:rsidRDefault="00930495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藝術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904EFC" w:rsidRDefault="00930495" w:rsidP="00930495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七上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930495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趣遊美術館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Default="00930495" w:rsidP="00930495">
            <w:pPr>
              <w:widowControl/>
              <w:spacing w:line="0" w:lineRule="atLeast"/>
              <w:ind w:left="753" w:hangingChars="269" w:hanging="753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性J6探究各種符號中的性別意</w:t>
            </w:r>
          </w:p>
          <w:p w:rsidR="00930495" w:rsidRPr="00142DC3" w:rsidRDefault="00930495" w:rsidP="00930495">
            <w:pPr>
              <w:widowControl/>
              <w:spacing w:line="0" w:lineRule="atLeast"/>
              <w:ind w:left="753" w:hangingChars="269" w:hanging="753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涵及人際溝通中的性別問題。</w:t>
            </w:r>
          </w:p>
        </w:tc>
        <w:tc>
          <w:tcPr>
            <w:tcW w:w="4678" w:type="dxa"/>
          </w:tcPr>
          <w:p w:rsidR="00930495" w:rsidRPr="00621F78" w:rsidRDefault="00621F78" w:rsidP="00930495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情感教育 </w:t>
            </w:r>
          </w:p>
          <w:p w:rsidR="00930495" w:rsidRPr="00C06537" w:rsidRDefault="00621F78" w:rsidP="00930495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媒體識讀 </w:t>
            </w:r>
          </w:p>
        </w:tc>
      </w:tr>
      <w:tr w:rsidR="00930495" w:rsidTr="001A26DC">
        <w:tc>
          <w:tcPr>
            <w:tcW w:w="842" w:type="dxa"/>
            <w:vMerge/>
          </w:tcPr>
          <w:p w:rsidR="00930495" w:rsidRDefault="00930495" w:rsidP="00930495"/>
        </w:tc>
        <w:tc>
          <w:tcPr>
            <w:tcW w:w="985" w:type="dxa"/>
            <w:vAlign w:val="center"/>
          </w:tcPr>
          <w:p w:rsidR="00930495" w:rsidRPr="00904EFC" w:rsidRDefault="00930495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視覺</w:t>
            </w:r>
          </w:p>
          <w:p w:rsidR="00930495" w:rsidRPr="00904EFC" w:rsidRDefault="00930495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藝術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904EFC" w:rsidRDefault="00930495" w:rsidP="00930495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七下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930495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進擊的漫畫藝術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930495">
            <w:pPr>
              <w:widowControl/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性J11</w:t>
            </w:r>
            <w:r w:rsidRPr="00142DC3">
              <w:rPr>
                <w:rFonts w:ascii="微軟正黑體" w:eastAsia="微軟正黑體" w:hAnsi="微軟正黑體"/>
                <w:bCs/>
                <w:sz w:val="28"/>
                <w:szCs w:val="28"/>
              </w:rPr>
              <w:t>:</w:t>
            </w:r>
            <w:r w:rsidRPr="00142DC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去除性別刻板與性別偏見的情感表達與溝通，具備與他人平等互動的能力。</w:t>
            </w:r>
          </w:p>
        </w:tc>
        <w:tc>
          <w:tcPr>
            <w:tcW w:w="4678" w:type="dxa"/>
          </w:tcPr>
          <w:p w:rsidR="00621F78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</w:t>
            </w:r>
          </w:p>
          <w:p w:rsidR="00930495" w:rsidRPr="00621F78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教育</w:t>
            </w:r>
          </w:p>
          <w:p w:rsidR="00930495" w:rsidRPr="00C06537" w:rsidRDefault="00621F78" w:rsidP="00904EFC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媒體識讀 </w:t>
            </w:r>
          </w:p>
        </w:tc>
      </w:tr>
      <w:tr w:rsidR="00930495" w:rsidTr="001A26DC">
        <w:tc>
          <w:tcPr>
            <w:tcW w:w="842" w:type="dxa"/>
            <w:vMerge/>
          </w:tcPr>
          <w:p w:rsidR="00930495" w:rsidRDefault="00930495" w:rsidP="00930495"/>
        </w:tc>
        <w:tc>
          <w:tcPr>
            <w:tcW w:w="985" w:type="dxa"/>
            <w:vAlign w:val="center"/>
          </w:tcPr>
          <w:p w:rsidR="00930495" w:rsidRPr="00904EFC" w:rsidRDefault="00930495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視覺</w:t>
            </w:r>
          </w:p>
          <w:p w:rsidR="00930495" w:rsidRPr="00904EFC" w:rsidRDefault="00930495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藝術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904EFC" w:rsidRDefault="00930495" w:rsidP="00930495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930495">
            <w:pPr>
              <w:widowControl/>
              <w:spacing w:line="0" w:lineRule="atLeas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/>
                <w:sz w:val="28"/>
                <w:szCs w:val="28"/>
              </w:rPr>
              <w:t>女力崛起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95" w:rsidRPr="00142DC3" w:rsidRDefault="00930495" w:rsidP="00930495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性J11</w:t>
            </w:r>
            <w:r w:rsidRPr="00142DC3">
              <w:rPr>
                <w:rFonts w:ascii="微軟正黑體" w:eastAsia="微軟正黑體" w:hAnsi="微軟正黑體"/>
                <w:bCs/>
                <w:sz w:val="28"/>
                <w:szCs w:val="28"/>
              </w:rPr>
              <w:t>:</w:t>
            </w:r>
            <w:r w:rsidRPr="00142DC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去除性別刻板與性別偏見的情感表達與溝通，具備與他人平等互動的能力。</w:t>
            </w:r>
          </w:p>
        </w:tc>
        <w:tc>
          <w:tcPr>
            <w:tcW w:w="4678" w:type="dxa"/>
          </w:tcPr>
          <w:p w:rsidR="00930495" w:rsidRPr="00621F78" w:rsidRDefault="00621F78" w:rsidP="00930495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  <w:p w:rsidR="00930495" w:rsidRPr="00C06537" w:rsidRDefault="00621F78" w:rsidP="00930495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930495"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媒體識讀 </w:t>
            </w:r>
          </w:p>
        </w:tc>
      </w:tr>
      <w:tr w:rsidR="00FF5C03" w:rsidTr="00FF5C03">
        <w:tc>
          <w:tcPr>
            <w:tcW w:w="842" w:type="dxa"/>
            <w:vMerge w:val="restart"/>
            <w:vAlign w:val="center"/>
          </w:tcPr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Default="00FF5C03" w:rsidP="00FF5C03">
            <w:pPr>
              <w:jc w:val="center"/>
            </w:pPr>
          </w:p>
          <w:p w:rsidR="00FF5C03" w:rsidRPr="00904EFC" w:rsidRDefault="00FF5C03" w:rsidP="00FF5C03">
            <w:pPr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自然領域</w:t>
            </w:r>
          </w:p>
        </w:tc>
        <w:tc>
          <w:tcPr>
            <w:tcW w:w="985" w:type="dxa"/>
            <w:vAlign w:val="center"/>
          </w:tcPr>
          <w:p w:rsidR="00FF5C03" w:rsidRPr="00904EFC" w:rsidRDefault="00FF5C03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lastRenderedPageBreak/>
              <w:t>生物</w:t>
            </w:r>
          </w:p>
        </w:tc>
        <w:tc>
          <w:tcPr>
            <w:tcW w:w="1265" w:type="dxa"/>
            <w:vAlign w:val="center"/>
          </w:tcPr>
          <w:p w:rsidR="00FF5C03" w:rsidRPr="00904EFC" w:rsidRDefault="00FF5C03" w:rsidP="00930495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七上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930495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神經系統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930495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</w:t>
            </w:r>
            <w:r w:rsidRPr="00142DC3">
              <w:rPr>
                <w:rFonts w:ascii="微軟正黑體" w:eastAsia="微軟正黑體" w:hAnsi="微軟正黑體"/>
                <w:sz w:val="28"/>
                <w:szCs w:val="28"/>
              </w:rPr>
              <w:t>J2</w:t>
            </w: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:釐清身體意象的性別迷思。</w:t>
            </w:r>
          </w:p>
        </w:tc>
        <w:tc>
          <w:tcPr>
            <w:tcW w:w="4678" w:type="dxa"/>
          </w:tcPr>
          <w:p w:rsidR="00FF5C03" w:rsidRPr="00621F78" w:rsidRDefault="00FF5C03" w:rsidP="00930495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情感教育 </w:t>
            </w:r>
          </w:p>
          <w:p w:rsidR="00FF5C03" w:rsidRPr="00FF5C03" w:rsidRDefault="00FF5C03" w:rsidP="00FF5C03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性教育</w:t>
            </w:r>
          </w:p>
        </w:tc>
      </w:tr>
      <w:tr w:rsidR="00FF5C03" w:rsidTr="001A26DC">
        <w:tc>
          <w:tcPr>
            <w:tcW w:w="842" w:type="dxa"/>
            <w:vMerge/>
          </w:tcPr>
          <w:p w:rsidR="00FF5C03" w:rsidRDefault="00FF5C03" w:rsidP="00930495"/>
        </w:tc>
        <w:tc>
          <w:tcPr>
            <w:tcW w:w="985" w:type="dxa"/>
            <w:vAlign w:val="center"/>
          </w:tcPr>
          <w:p w:rsidR="00FF5C03" w:rsidRPr="00904EFC" w:rsidRDefault="00FF5C03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1265" w:type="dxa"/>
            <w:vAlign w:val="center"/>
          </w:tcPr>
          <w:p w:rsidR="00FF5C03" w:rsidRPr="00904EFC" w:rsidRDefault="00FF5C03" w:rsidP="00930495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七上</w:t>
            </w:r>
          </w:p>
        </w:tc>
        <w:tc>
          <w:tcPr>
            <w:tcW w:w="3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930495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內分泌系統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930495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</w:t>
            </w:r>
            <w:r w:rsidRPr="00142DC3">
              <w:rPr>
                <w:rFonts w:ascii="微軟正黑體" w:eastAsia="微軟正黑體" w:hAnsi="微軟正黑體"/>
                <w:sz w:val="28"/>
                <w:szCs w:val="28"/>
              </w:rPr>
              <w:t>J2</w:t>
            </w: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:釐清身體意象的性別迷思。</w:t>
            </w:r>
          </w:p>
        </w:tc>
        <w:tc>
          <w:tcPr>
            <w:tcW w:w="4678" w:type="dxa"/>
          </w:tcPr>
          <w:p w:rsidR="00FF5C03" w:rsidRPr="00621F78" w:rsidRDefault="00FF5C03" w:rsidP="00621F78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情感教育 </w:t>
            </w:r>
          </w:p>
          <w:p w:rsidR="00FF5C03" w:rsidRPr="00621F78" w:rsidRDefault="00FF5C03" w:rsidP="00621F78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性教育</w:t>
            </w:r>
          </w:p>
        </w:tc>
      </w:tr>
      <w:tr w:rsidR="00FF5C03" w:rsidTr="001A26DC">
        <w:tc>
          <w:tcPr>
            <w:tcW w:w="842" w:type="dxa"/>
            <w:vMerge/>
          </w:tcPr>
          <w:p w:rsidR="00FF5C03" w:rsidRDefault="00FF5C03" w:rsidP="00930495"/>
        </w:tc>
        <w:tc>
          <w:tcPr>
            <w:tcW w:w="985" w:type="dxa"/>
            <w:vAlign w:val="center"/>
          </w:tcPr>
          <w:p w:rsidR="00FF5C03" w:rsidRPr="00904EFC" w:rsidRDefault="00FF5C03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1265" w:type="dxa"/>
            <w:vAlign w:val="center"/>
          </w:tcPr>
          <w:p w:rsidR="00FF5C03" w:rsidRPr="00904EFC" w:rsidRDefault="00FF5C03" w:rsidP="00930495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七下</w:t>
            </w:r>
          </w:p>
        </w:tc>
        <w:tc>
          <w:tcPr>
            <w:tcW w:w="35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930495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細胞的分裂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930495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性J1:接納自我與尊重他人的性傾向、性別特質與性別認同。</w:t>
            </w:r>
          </w:p>
        </w:tc>
        <w:tc>
          <w:tcPr>
            <w:tcW w:w="4678" w:type="dxa"/>
          </w:tcPr>
          <w:p w:rsidR="00FF5C03" w:rsidRPr="00621F78" w:rsidRDefault="00FF5C03" w:rsidP="00930495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性教育</w:t>
            </w:r>
          </w:p>
          <w:p w:rsidR="00FF5C03" w:rsidRPr="00621F78" w:rsidRDefault="00FF5C03" w:rsidP="00621F78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FF5C03" w:rsidTr="001A26DC">
        <w:tc>
          <w:tcPr>
            <w:tcW w:w="842" w:type="dxa"/>
            <w:vMerge/>
          </w:tcPr>
          <w:p w:rsidR="00FF5C03" w:rsidRDefault="00FF5C03" w:rsidP="00621F78"/>
        </w:tc>
        <w:tc>
          <w:tcPr>
            <w:tcW w:w="985" w:type="dxa"/>
            <w:vAlign w:val="center"/>
          </w:tcPr>
          <w:p w:rsidR="00FF5C03" w:rsidRPr="00904EFC" w:rsidRDefault="00FF5C03" w:rsidP="00621F78">
            <w:pPr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1265" w:type="dxa"/>
            <w:vAlign w:val="center"/>
          </w:tcPr>
          <w:p w:rsidR="00FF5C03" w:rsidRPr="00904EFC" w:rsidRDefault="00FF5C03" w:rsidP="00621F78">
            <w:pPr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七下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有性生殖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621F78">
            <w:pPr>
              <w:snapToGrid w:val="0"/>
              <w:spacing w:line="0" w:lineRule="atLeas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性J1:接納自我與尊重他人的性傾向、性別特質與性別認同。</w:t>
            </w:r>
          </w:p>
        </w:tc>
        <w:tc>
          <w:tcPr>
            <w:tcW w:w="4678" w:type="dxa"/>
          </w:tcPr>
          <w:p w:rsidR="00FF5C03" w:rsidRPr="00621F78" w:rsidRDefault="00FF5C03" w:rsidP="00621F78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性教育</w:t>
            </w:r>
          </w:p>
          <w:p w:rsidR="00FF5C03" w:rsidRPr="00621F78" w:rsidRDefault="00FF5C03" w:rsidP="00621F78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FF5C03" w:rsidTr="001A26DC">
        <w:tc>
          <w:tcPr>
            <w:tcW w:w="842" w:type="dxa"/>
            <w:vMerge/>
          </w:tcPr>
          <w:p w:rsidR="00FF5C03" w:rsidRDefault="00FF5C03" w:rsidP="00621F78"/>
        </w:tc>
        <w:tc>
          <w:tcPr>
            <w:tcW w:w="985" w:type="dxa"/>
            <w:vAlign w:val="center"/>
          </w:tcPr>
          <w:p w:rsidR="00FF5C03" w:rsidRPr="00904EFC" w:rsidRDefault="00FF5C03" w:rsidP="00621F78">
            <w:pPr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1265" w:type="dxa"/>
            <w:vAlign w:val="center"/>
          </w:tcPr>
          <w:p w:rsidR="00FF5C03" w:rsidRPr="00904EFC" w:rsidRDefault="00FF5C03" w:rsidP="00621F78">
            <w:pPr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七下</w:t>
            </w:r>
          </w:p>
          <w:p w:rsidR="00FF5C03" w:rsidRPr="00904EFC" w:rsidRDefault="00FF5C03" w:rsidP="00621F78">
            <w:pPr>
              <w:rPr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人類的遺傳</w:t>
            </w:r>
          </w:p>
          <w:p w:rsidR="00FF5C03" w:rsidRPr="00142DC3" w:rsidRDefault="00FF5C03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突變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性J2:釐清身體意象的性別迷思。</w:t>
            </w:r>
          </w:p>
          <w:p w:rsidR="00FF5C03" w:rsidRPr="00142DC3" w:rsidRDefault="00FF5C03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性J4:認識身體自主權相關議題，維護自己與尊重他人的身體自主權。</w:t>
            </w:r>
          </w:p>
          <w:p w:rsidR="00FF5C03" w:rsidRPr="00142DC3" w:rsidRDefault="00FF5C03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性J12:省思與他人的性別權力關係，促進平等與良好的互動。</w:t>
            </w:r>
          </w:p>
        </w:tc>
        <w:tc>
          <w:tcPr>
            <w:tcW w:w="4678" w:type="dxa"/>
          </w:tcPr>
          <w:p w:rsidR="00FF5C03" w:rsidRPr="00621F78" w:rsidRDefault="00FF5C03" w:rsidP="00621F78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情感教育 </w:t>
            </w:r>
          </w:p>
          <w:p w:rsidR="00FF5C03" w:rsidRPr="00621F78" w:rsidRDefault="00FF5C03" w:rsidP="00621F78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性教育</w:t>
            </w:r>
          </w:p>
          <w:p w:rsidR="00FF5C03" w:rsidRPr="00C06537" w:rsidRDefault="00FF5C03" w:rsidP="00621F78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FF5C03" w:rsidTr="001A26DC">
        <w:tc>
          <w:tcPr>
            <w:tcW w:w="842" w:type="dxa"/>
            <w:vMerge/>
          </w:tcPr>
          <w:p w:rsidR="00FF5C03" w:rsidRDefault="00FF5C03" w:rsidP="00621F78"/>
        </w:tc>
        <w:tc>
          <w:tcPr>
            <w:tcW w:w="985" w:type="dxa"/>
            <w:vAlign w:val="center"/>
          </w:tcPr>
          <w:p w:rsidR="00FF5C03" w:rsidRPr="00904EFC" w:rsidRDefault="00FF5C03" w:rsidP="00621F78">
            <w:pPr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理化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904EFC" w:rsidRDefault="00FF5C03" w:rsidP="00621F78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八上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物質的基本結構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03" w:rsidRPr="00142DC3" w:rsidRDefault="00FF5C03" w:rsidP="00621F78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性J3 檢視家庭、學校、職場中基於性別刻板印象產生的偏見與歧視。</w:t>
            </w:r>
          </w:p>
        </w:tc>
        <w:tc>
          <w:tcPr>
            <w:tcW w:w="4678" w:type="dxa"/>
          </w:tcPr>
          <w:p w:rsidR="00FF5C03" w:rsidRPr="00C06537" w:rsidRDefault="00A21CF8" w:rsidP="00A21CF8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情感教育</w:t>
            </w:r>
          </w:p>
        </w:tc>
      </w:tr>
      <w:tr w:rsidR="00621F78" w:rsidTr="00904EFC">
        <w:tc>
          <w:tcPr>
            <w:tcW w:w="842" w:type="dxa"/>
            <w:vAlign w:val="center"/>
          </w:tcPr>
          <w:p w:rsidR="00621F78" w:rsidRPr="004D544B" w:rsidRDefault="00904EFC" w:rsidP="004D544B">
            <w:pPr>
              <w:spacing w:line="400" w:lineRule="exact"/>
              <w:rPr>
                <w:sz w:val="28"/>
                <w:szCs w:val="28"/>
              </w:rPr>
            </w:pPr>
            <w:r w:rsidRPr="004D544B">
              <w:rPr>
                <w:rFonts w:hint="eastAsia"/>
                <w:sz w:val="28"/>
                <w:szCs w:val="28"/>
              </w:rPr>
              <w:t>科技領域</w:t>
            </w:r>
          </w:p>
        </w:tc>
        <w:tc>
          <w:tcPr>
            <w:tcW w:w="98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資訊</w:t>
            </w:r>
          </w:p>
          <w:p w:rsidR="00621F78" w:rsidRPr="00904EFC" w:rsidRDefault="00621F78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科技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1F78" w:rsidRPr="00904EFC" w:rsidRDefault="00621F78" w:rsidP="00621F78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七上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流程圖設計實作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性J11:去除性別刻板與性別偏見的情感表達與溝通，具備與他人平等互動的能力。</w:t>
            </w:r>
          </w:p>
        </w:tc>
        <w:tc>
          <w:tcPr>
            <w:tcW w:w="4678" w:type="dxa"/>
          </w:tcPr>
          <w:p w:rsidR="00621F78" w:rsidRPr="00621F78" w:rsidRDefault="00621F78" w:rsidP="00621F78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職場之性別議題</w:t>
            </w:r>
          </w:p>
          <w:p w:rsidR="00621F78" w:rsidRPr="00C06537" w:rsidRDefault="00621F78" w:rsidP="00621F78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04EFC" w:rsidTr="00904EFC">
        <w:tc>
          <w:tcPr>
            <w:tcW w:w="842" w:type="dxa"/>
            <w:vMerge w:val="restart"/>
            <w:vAlign w:val="center"/>
          </w:tcPr>
          <w:p w:rsidR="00904EFC" w:rsidRPr="004D544B" w:rsidRDefault="00904EFC" w:rsidP="004D544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D544B">
              <w:rPr>
                <w:rFonts w:hint="eastAsia"/>
                <w:sz w:val="28"/>
                <w:szCs w:val="28"/>
              </w:rPr>
              <w:t>科技領域</w:t>
            </w:r>
          </w:p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資訊</w:t>
            </w:r>
          </w:p>
          <w:p w:rsidR="00904EFC" w:rsidRPr="00904EFC" w:rsidRDefault="00904EFC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科技</w:t>
            </w:r>
          </w:p>
        </w:tc>
        <w:tc>
          <w:tcPr>
            <w:tcW w:w="1265" w:type="dxa"/>
            <w:vAlign w:val="center"/>
          </w:tcPr>
          <w:p w:rsidR="00904EFC" w:rsidRPr="00904EFC" w:rsidRDefault="00904EFC" w:rsidP="00621F78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七上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條件判斷</w:t>
            </w:r>
            <w:r w:rsidRPr="00142DC3">
              <w:rPr>
                <w:rFonts w:ascii="細明體" w:eastAsia="細明體" w:hAnsi="細明體" w:cs="細明體" w:hint="eastAsia"/>
                <w:sz w:val="28"/>
                <w:szCs w:val="28"/>
              </w:rPr>
              <w:t>②</w:t>
            </w: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—聖誕大餐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性J3:檢視家庭、學校、職場中基於性別刻板印象產生的偏見與歧視。</w:t>
            </w:r>
          </w:p>
        </w:tc>
        <w:tc>
          <w:tcPr>
            <w:tcW w:w="4678" w:type="dxa"/>
          </w:tcPr>
          <w:p w:rsidR="00904EFC" w:rsidRPr="00440D7C" w:rsidRDefault="00904EFC" w:rsidP="00440D7C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Cs w:val="24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440D7C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904EFC" w:rsidTr="001A26DC">
        <w:tc>
          <w:tcPr>
            <w:tcW w:w="842" w:type="dxa"/>
            <w:vMerge/>
          </w:tcPr>
          <w:p w:rsidR="00904EFC" w:rsidRDefault="00904EFC" w:rsidP="00621F78"/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資訊</w:t>
            </w:r>
          </w:p>
          <w:p w:rsidR="00904EFC" w:rsidRPr="00904EFC" w:rsidRDefault="00904EFC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科技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904EFC" w:rsidRDefault="00904EFC" w:rsidP="00621F78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lastRenderedPageBreak/>
              <w:t>七下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聲音設計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性J3:檢視家庭、學校、職場中基</w:t>
            </w: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於性別刻板印象產生的偏見與歧視。</w:t>
            </w:r>
          </w:p>
        </w:tc>
        <w:tc>
          <w:tcPr>
            <w:tcW w:w="4678" w:type="dxa"/>
          </w:tcPr>
          <w:p w:rsidR="00904EFC" w:rsidRPr="00440D7C" w:rsidRDefault="00904EFC" w:rsidP="00440D7C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lastRenderedPageBreak/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職場之性別議題</w:t>
            </w:r>
          </w:p>
        </w:tc>
      </w:tr>
      <w:tr w:rsidR="00904EFC" w:rsidTr="001A26DC">
        <w:tc>
          <w:tcPr>
            <w:tcW w:w="842" w:type="dxa"/>
            <w:vMerge/>
          </w:tcPr>
          <w:p w:rsidR="00904EFC" w:rsidRDefault="00904EFC" w:rsidP="00621F78"/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資訊</w:t>
            </w:r>
          </w:p>
          <w:p w:rsidR="00904EFC" w:rsidRPr="00904EFC" w:rsidRDefault="00904EFC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科技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904EFC" w:rsidRDefault="00904EFC" w:rsidP="00621F78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八上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彩球號碼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性J3:檢視家庭、學校、職場中基於性別刻板印象產生的偏見與歧視。</w:t>
            </w:r>
          </w:p>
        </w:tc>
        <w:tc>
          <w:tcPr>
            <w:tcW w:w="4678" w:type="dxa"/>
          </w:tcPr>
          <w:p w:rsidR="00904EFC" w:rsidRPr="00C06537" w:rsidRDefault="00904EFC" w:rsidP="00440D7C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440D7C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904EFC" w:rsidTr="001A26DC">
        <w:tc>
          <w:tcPr>
            <w:tcW w:w="842" w:type="dxa"/>
            <w:vMerge/>
          </w:tcPr>
          <w:p w:rsidR="00904EFC" w:rsidRDefault="00904EFC" w:rsidP="00621F78"/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資訊</w:t>
            </w:r>
          </w:p>
          <w:p w:rsidR="00904EFC" w:rsidRPr="00904EFC" w:rsidRDefault="00904EFC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科技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904EFC" w:rsidRDefault="00904EFC" w:rsidP="00621F78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App實作</w:t>
            </w:r>
            <w:r w:rsidRPr="00142DC3">
              <w:rPr>
                <w:rFonts w:ascii="細明體" w:eastAsia="細明體" w:hAnsi="細明體" w:cs="細明體" w:hint="eastAsia"/>
                <w:sz w:val="28"/>
                <w:szCs w:val="28"/>
              </w:rPr>
              <w:t>③</w:t>
            </w: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─隨身資訊站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性J9:認識性別權益相關法律與性別平等運動的楷模，具備關懷性別少數的態度。</w:t>
            </w:r>
          </w:p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性J10:探究社會中資源運用與分配的性別不平等，並提出解決策略。</w:t>
            </w:r>
          </w:p>
        </w:tc>
        <w:tc>
          <w:tcPr>
            <w:tcW w:w="4678" w:type="dxa"/>
          </w:tcPr>
          <w:p w:rsidR="00904EFC" w:rsidRPr="00C06537" w:rsidRDefault="00904EFC" w:rsidP="00621F78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職場之性別議題</w:t>
            </w:r>
          </w:p>
        </w:tc>
      </w:tr>
      <w:tr w:rsidR="00904EFC" w:rsidTr="001A26DC">
        <w:tc>
          <w:tcPr>
            <w:tcW w:w="842" w:type="dxa"/>
            <w:vMerge/>
          </w:tcPr>
          <w:p w:rsidR="00904EFC" w:rsidRDefault="00904EFC" w:rsidP="00621F78"/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資訊</w:t>
            </w:r>
          </w:p>
          <w:p w:rsidR="00904EFC" w:rsidRPr="00904EFC" w:rsidRDefault="00904EFC" w:rsidP="00904EF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hint="eastAsia"/>
                <w:sz w:val="28"/>
                <w:szCs w:val="28"/>
              </w:rPr>
              <w:t>科技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904EFC" w:rsidRDefault="00904EFC" w:rsidP="00621F78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04EFC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九上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網路技術與服務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性J11 去除性別刻板與性別偏見的情感表達與溝通，具備與他人平等互動的能力。</w:t>
            </w:r>
          </w:p>
        </w:tc>
        <w:tc>
          <w:tcPr>
            <w:tcW w:w="4678" w:type="dxa"/>
          </w:tcPr>
          <w:p w:rsidR="00904EFC" w:rsidRPr="00C06537" w:rsidRDefault="00904EFC" w:rsidP="00440D7C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440D7C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621F78" w:rsidTr="00904EFC">
        <w:tc>
          <w:tcPr>
            <w:tcW w:w="842" w:type="dxa"/>
            <w:vAlign w:val="center"/>
          </w:tcPr>
          <w:p w:rsidR="00621F78" w:rsidRPr="004D544B" w:rsidRDefault="00904EFC" w:rsidP="004D544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D544B">
              <w:rPr>
                <w:rFonts w:hint="eastAsia"/>
                <w:sz w:val="28"/>
                <w:szCs w:val="28"/>
              </w:rPr>
              <w:t>健體領域</w:t>
            </w:r>
          </w:p>
        </w:tc>
        <w:tc>
          <w:tcPr>
            <w:tcW w:w="98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體育</w:t>
            </w:r>
          </w:p>
        </w:tc>
        <w:tc>
          <w:tcPr>
            <w:tcW w:w="126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水中蛙泳─游泳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性J11去除性別刻板與性別偏見的情感表達與溝通，具備與他人平等互動的能力。</w:t>
            </w:r>
          </w:p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性J12省思與他人的性別權力關係，促進平等與良好的互動。</w:t>
            </w:r>
          </w:p>
        </w:tc>
        <w:tc>
          <w:tcPr>
            <w:tcW w:w="4678" w:type="dxa"/>
          </w:tcPr>
          <w:p w:rsidR="00621F78" w:rsidRPr="00C06537" w:rsidRDefault="00440D7C" w:rsidP="00621F78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440D7C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904EFC" w:rsidTr="00904EFC">
        <w:tc>
          <w:tcPr>
            <w:tcW w:w="842" w:type="dxa"/>
            <w:vMerge w:val="restart"/>
            <w:vAlign w:val="center"/>
          </w:tcPr>
          <w:p w:rsidR="00904EFC" w:rsidRPr="004D544B" w:rsidRDefault="00904EFC" w:rsidP="00904EFC">
            <w:pPr>
              <w:jc w:val="center"/>
              <w:rPr>
                <w:sz w:val="28"/>
                <w:szCs w:val="28"/>
              </w:rPr>
            </w:pPr>
            <w:r w:rsidRPr="004D544B">
              <w:rPr>
                <w:rFonts w:hint="eastAsia"/>
                <w:sz w:val="28"/>
                <w:szCs w:val="28"/>
              </w:rPr>
              <w:t>健體領域</w:t>
            </w:r>
          </w:p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體育</w:t>
            </w:r>
          </w:p>
        </w:tc>
        <w:tc>
          <w:tcPr>
            <w:tcW w:w="126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誰與爭鋒－籃球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性J4認識身體自主權相關議題，維護自己與尊重他人的身體自主權。</w:t>
            </w:r>
          </w:p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性J11去除性別刻板與性別偏見的情感表達與溝通，具備與他人</w:t>
            </w: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平等互動的能力。</w:t>
            </w:r>
          </w:p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性J12省思與他人的性別權力關係，促進平等與良好的互動。</w:t>
            </w:r>
          </w:p>
        </w:tc>
        <w:tc>
          <w:tcPr>
            <w:tcW w:w="4678" w:type="dxa"/>
          </w:tcPr>
          <w:p w:rsidR="00904EFC" w:rsidRDefault="00904EFC" w:rsidP="00440D7C">
            <w:pPr>
              <w:spacing w:line="400" w:lineRule="exact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情感教育</w:t>
            </w:r>
          </w:p>
          <w:p w:rsidR="00904EFC" w:rsidRPr="00C06537" w:rsidRDefault="00904EFC" w:rsidP="00440D7C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21F7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440D7C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904EFC" w:rsidTr="001A26DC">
        <w:tc>
          <w:tcPr>
            <w:tcW w:w="842" w:type="dxa"/>
            <w:vMerge/>
          </w:tcPr>
          <w:p w:rsidR="00904EFC" w:rsidRDefault="00904EFC" w:rsidP="00621F78"/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健康</w:t>
            </w:r>
          </w:p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126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七上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/>
                <w:sz w:val="28"/>
                <w:szCs w:val="28"/>
              </w:rPr>
              <w:t>這一站，青春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napToGrid w:val="0"/>
              <w:spacing w:line="0" w:lineRule="atLeas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/>
                <w:sz w:val="28"/>
                <w:szCs w:val="28"/>
              </w:rPr>
              <w:t>性J1</w:t>
            </w: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接納自我與尊重他人的性傾向、性別特質與性別認同。</w:t>
            </w:r>
          </w:p>
        </w:tc>
        <w:tc>
          <w:tcPr>
            <w:tcW w:w="4678" w:type="dxa"/>
          </w:tcPr>
          <w:p w:rsidR="00904EFC" w:rsidRPr="00C06537" w:rsidRDefault="00904EFC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 xml:space="preserve">情感教育 </w:t>
            </w:r>
          </w:p>
          <w:p w:rsidR="00904EFC" w:rsidRPr="00C06537" w:rsidRDefault="00904EFC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性教育</w:t>
            </w:r>
          </w:p>
          <w:p w:rsidR="00904EFC" w:rsidRPr="00C06537" w:rsidRDefault="00904EFC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認識及尊重不同性別、特徵質傾向教育</w:t>
            </w:r>
          </w:p>
        </w:tc>
      </w:tr>
      <w:tr w:rsidR="00904EFC" w:rsidTr="001A26DC">
        <w:tc>
          <w:tcPr>
            <w:tcW w:w="842" w:type="dxa"/>
            <w:vMerge/>
          </w:tcPr>
          <w:p w:rsidR="00904EFC" w:rsidRDefault="00904EFC" w:rsidP="00621F78"/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健康</w:t>
            </w:r>
          </w:p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126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七上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青春誰人知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/>
                <w:sz w:val="28"/>
                <w:szCs w:val="28"/>
              </w:rPr>
              <w:t>性J1</w:t>
            </w: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接納自我與尊重他人的性傾向、性別特質與性別認同。</w:t>
            </w:r>
          </w:p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性J3檢視家庭、學校、職場中基於性別刻板印象產生的偏見與歧視。</w:t>
            </w:r>
          </w:p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性J6</w:t>
            </w:r>
            <w:r w:rsidRPr="00142DC3">
              <w:rPr>
                <w:rFonts w:ascii="微軟正黑體" w:eastAsia="微軟正黑體" w:hAnsi="微軟正黑體" w:cstheme="minorHAnsi"/>
                <w:sz w:val="28"/>
                <w:szCs w:val="28"/>
              </w:rPr>
              <w:t>探究各種符號中的性別意涵及人際溝通中的性別問題。</w:t>
            </w:r>
          </w:p>
          <w:p w:rsidR="00904EFC" w:rsidRPr="00142DC3" w:rsidRDefault="00904EFC" w:rsidP="00621F78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性J11</w:t>
            </w:r>
            <w:r w:rsidRPr="00142DC3">
              <w:rPr>
                <w:rFonts w:ascii="微軟正黑體" w:eastAsia="微軟正黑體" w:hAnsi="微軟正黑體" w:cstheme="minorHAnsi"/>
                <w:sz w:val="28"/>
                <w:szCs w:val="28"/>
              </w:rPr>
              <w:t>去除性別刻板與性別偏見的情感表達與溝通，具備與他人平等互動的能力。</w:t>
            </w:r>
          </w:p>
        </w:tc>
        <w:tc>
          <w:tcPr>
            <w:tcW w:w="4678" w:type="dxa"/>
          </w:tcPr>
          <w:p w:rsidR="00904EFC" w:rsidRPr="00C06537" w:rsidRDefault="00904EFC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 xml:space="preserve">情感教育 </w:t>
            </w:r>
          </w:p>
          <w:p w:rsidR="00904EFC" w:rsidRPr="00C06537" w:rsidRDefault="00904EFC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性教育</w:t>
            </w:r>
          </w:p>
          <w:p w:rsidR="00904EFC" w:rsidRPr="00C06537" w:rsidRDefault="00904EFC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認識及尊重不同性別、特徵質傾向教育</w:t>
            </w:r>
          </w:p>
        </w:tc>
      </w:tr>
      <w:tr w:rsidR="00904EFC" w:rsidTr="001A26DC">
        <w:tc>
          <w:tcPr>
            <w:tcW w:w="842" w:type="dxa"/>
            <w:vMerge/>
          </w:tcPr>
          <w:p w:rsidR="00904EFC" w:rsidRDefault="00904EFC" w:rsidP="00621F78"/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健康</w:t>
            </w:r>
          </w:p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126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愛，這件事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性J11去除性別刻板與性別偏見的情感表達與溝通，具備與他人平等互動的能力。</w:t>
            </w:r>
          </w:p>
        </w:tc>
        <w:tc>
          <w:tcPr>
            <w:tcW w:w="4678" w:type="dxa"/>
          </w:tcPr>
          <w:p w:rsidR="00904EFC" w:rsidRPr="00C06537" w:rsidRDefault="00904EFC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 xml:space="preserve">情感教育 </w:t>
            </w:r>
          </w:p>
          <w:p w:rsidR="00904EFC" w:rsidRPr="00C06537" w:rsidRDefault="00904EFC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性教育</w:t>
            </w:r>
          </w:p>
          <w:p w:rsidR="00904EFC" w:rsidRDefault="00904EFC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性侵害、騷擾霸凌防治教育(含熟人</w:t>
            </w:r>
          </w:p>
          <w:p w:rsidR="00904EFC" w:rsidRPr="00C06537" w:rsidRDefault="00904EFC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 xml:space="preserve">  </w:t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性侵)</w:t>
            </w:r>
          </w:p>
          <w:p w:rsidR="00904EFC" w:rsidRPr="00C06537" w:rsidRDefault="00904EFC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 xml:space="preserve">網路性別暴力防治 </w:t>
            </w:r>
          </w:p>
          <w:p w:rsidR="00904EFC" w:rsidRPr="00C06537" w:rsidRDefault="00904EFC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親密關係暴力防治</w:t>
            </w:r>
          </w:p>
        </w:tc>
      </w:tr>
      <w:tr w:rsidR="00904EFC" w:rsidTr="00904EFC">
        <w:tc>
          <w:tcPr>
            <w:tcW w:w="842" w:type="dxa"/>
            <w:vMerge w:val="restart"/>
            <w:vAlign w:val="center"/>
          </w:tcPr>
          <w:p w:rsidR="00904EFC" w:rsidRPr="004D544B" w:rsidRDefault="00904EFC" w:rsidP="00904EFC">
            <w:pPr>
              <w:jc w:val="center"/>
              <w:rPr>
                <w:sz w:val="28"/>
                <w:szCs w:val="28"/>
              </w:rPr>
            </w:pPr>
            <w:r w:rsidRPr="004D544B">
              <w:rPr>
                <w:rFonts w:hint="eastAsia"/>
                <w:sz w:val="28"/>
                <w:szCs w:val="28"/>
              </w:rPr>
              <w:lastRenderedPageBreak/>
              <w:t>健體領域</w:t>
            </w:r>
          </w:p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健康</w:t>
            </w:r>
          </w:p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126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八上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珍愛自我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性J4認識身體自主權相關議題，維護自己與尊重他人的身體自主權。</w:t>
            </w:r>
          </w:p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性J5辨識性騷擾、性侵害與性霸凌的樣態，運用資源解決問題。</w:t>
            </w:r>
          </w:p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性J6探究各種符號中的性別意涵及人際溝通中的性別問題。</w:t>
            </w:r>
          </w:p>
        </w:tc>
        <w:tc>
          <w:tcPr>
            <w:tcW w:w="4678" w:type="dxa"/>
          </w:tcPr>
          <w:p w:rsidR="00A21CF8" w:rsidRPr="00A21CF8" w:rsidRDefault="00A21CF8" w:rsidP="00621F78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A21CF8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sym w:font="Wingdings" w:char="F0FE"/>
            </w:r>
            <w:r w:rsidR="00904EFC" w:rsidRPr="00A21CF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情感教育</w:t>
            </w:r>
          </w:p>
          <w:p w:rsidR="00904EFC" w:rsidRPr="00A21CF8" w:rsidRDefault="00A21CF8" w:rsidP="00621F78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A21CF8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sym w:font="Wingdings" w:char="F0FE"/>
            </w:r>
            <w:r w:rsidR="00904EFC" w:rsidRPr="00A21CF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性侵害、騷擾霸凌防治教育(含熟人性侵)</w:t>
            </w:r>
          </w:p>
          <w:p w:rsidR="00904EFC" w:rsidRPr="00A21CF8" w:rsidRDefault="00A21CF8" w:rsidP="00621F78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A21CF8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sym w:font="Wingdings" w:char="F0FE"/>
            </w:r>
            <w:r w:rsidR="00904EFC" w:rsidRPr="00A21CF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親密關係暴力防治</w:t>
            </w:r>
          </w:p>
          <w:p w:rsidR="00904EFC" w:rsidRPr="00C06537" w:rsidRDefault="00904EFC" w:rsidP="00621F78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04EFC" w:rsidTr="001A26DC">
        <w:tc>
          <w:tcPr>
            <w:tcW w:w="842" w:type="dxa"/>
            <w:vMerge/>
          </w:tcPr>
          <w:p w:rsidR="00904EFC" w:rsidRDefault="00904EFC" w:rsidP="00621F78"/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健康</w:t>
            </w:r>
          </w:p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126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網住安全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napToGrid w:val="0"/>
              <w:spacing w:line="400" w:lineRule="exact"/>
              <w:rPr>
                <w:rFonts w:ascii="微軟正黑體" w:eastAsia="微軟正黑體" w:hAnsi="微軟正黑體" w:cstheme="minorHAnsi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cstheme="minorHAnsi" w:hint="eastAsia"/>
                <w:sz w:val="28"/>
                <w:szCs w:val="28"/>
              </w:rPr>
              <w:t>性J4認識身體自主權相關議題，維護自己與尊重他人的身體自主權。</w:t>
            </w:r>
          </w:p>
        </w:tc>
        <w:tc>
          <w:tcPr>
            <w:tcW w:w="4678" w:type="dxa"/>
          </w:tcPr>
          <w:p w:rsidR="00904EFC" w:rsidRPr="00C06537" w:rsidRDefault="00904EFC" w:rsidP="00621F78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性教育</w:t>
            </w:r>
          </w:p>
          <w:p w:rsidR="00904EFC" w:rsidRPr="00C06537" w:rsidRDefault="00904EFC" w:rsidP="00621F78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4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媒體識讀</w:t>
            </w:r>
          </w:p>
          <w:p w:rsidR="00904EFC" w:rsidRPr="00C06537" w:rsidRDefault="00904EFC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4"/>
              </w:rPr>
              <w:t>網路性別暴力防治</w:t>
            </w:r>
          </w:p>
        </w:tc>
      </w:tr>
      <w:tr w:rsidR="00904EFC" w:rsidTr="001A26DC">
        <w:tc>
          <w:tcPr>
            <w:tcW w:w="842" w:type="dxa"/>
            <w:vMerge/>
          </w:tcPr>
          <w:p w:rsidR="00904EFC" w:rsidRDefault="00904EFC" w:rsidP="00621F78"/>
        </w:tc>
        <w:tc>
          <w:tcPr>
            <w:tcW w:w="98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健康</w:t>
            </w:r>
          </w:p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1265" w:type="dxa"/>
            <w:vAlign w:val="center"/>
          </w:tcPr>
          <w:p w:rsidR="00904EFC" w:rsidRPr="00904EFC" w:rsidRDefault="00904EFC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九下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「性」福頌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FC" w:rsidRPr="00142DC3" w:rsidRDefault="00904EFC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性J6:探究各種符號中的性別意涵及人際溝通中的性別問題。</w:t>
            </w:r>
          </w:p>
        </w:tc>
        <w:tc>
          <w:tcPr>
            <w:tcW w:w="4678" w:type="dxa"/>
          </w:tcPr>
          <w:p w:rsidR="00904EFC" w:rsidRPr="00C06537" w:rsidRDefault="00A21CF8" w:rsidP="00A21CF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A21CF8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sym w:font="Wingdings" w:char="F0FE"/>
            </w:r>
            <w:r w:rsidRPr="00A21CF8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性侵害、騷擾霸凌防治教育(含熟人</w:t>
            </w:r>
          </w:p>
        </w:tc>
      </w:tr>
      <w:tr w:rsidR="00621F78" w:rsidTr="00930495">
        <w:tc>
          <w:tcPr>
            <w:tcW w:w="842" w:type="dxa"/>
            <w:vMerge w:val="restart"/>
            <w:vAlign w:val="center"/>
          </w:tcPr>
          <w:p w:rsidR="00621F78" w:rsidRPr="004D544B" w:rsidRDefault="00621F78" w:rsidP="00621F78">
            <w:pPr>
              <w:jc w:val="center"/>
              <w:rPr>
                <w:sz w:val="28"/>
                <w:szCs w:val="28"/>
              </w:rPr>
            </w:pPr>
            <w:r w:rsidRPr="004D544B">
              <w:rPr>
                <w:rFonts w:hint="eastAsia"/>
                <w:sz w:val="28"/>
                <w:szCs w:val="28"/>
              </w:rPr>
              <w:t>綜合活動領域</w:t>
            </w:r>
          </w:p>
        </w:tc>
        <w:tc>
          <w:tcPr>
            <w:tcW w:w="98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輔導</w:t>
            </w:r>
          </w:p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活動</w:t>
            </w:r>
          </w:p>
        </w:tc>
        <w:tc>
          <w:tcPr>
            <w:tcW w:w="126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七上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自我保護我最行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性J4認識身體自主權相關議題，維護自己與尊重他人的身體自主權。</w:t>
            </w:r>
          </w:p>
        </w:tc>
        <w:tc>
          <w:tcPr>
            <w:tcW w:w="4678" w:type="dxa"/>
          </w:tcPr>
          <w:p w:rsidR="00621F78" w:rsidRPr="00C06537" w:rsidRDefault="00621F78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性侵害、騷擾霸凌防治教育(含熟人性侵)</w:t>
            </w:r>
          </w:p>
        </w:tc>
      </w:tr>
      <w:tr w:rsidR="00621F78" w:rsidTr="00440D7C">
        <w:tc>
          <w:tcPr>
            <w:tcW w:w="842" w:type="dxa"/>
            <w:vMerge/>
          </w:tcPr>
          <w:p w:rsidR="00621F78" w:rsidRDefault="00621F78" w:rsidP="00621F78"/>
        </w:tc>
        <w:tc>
          <w:tcPr>
            <w:tcW w:w="98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輔導</w:t>
            </w:r>
          </w:p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活動</w:t>
            </w:r>
          </w:p>
        </w:tc>
        <w:tc>
          <w:tcPr>
            <w:tcW w:w="126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性別跨時代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</w:t>
            </w:r>
            <w:r w:rsidRPr="00142DC3">
              <w:rPr>
                <w:rFonts w:ascii="微軟正黑體" w:eastAsia="微軟正黑體" w:hAnsi="微軟正黑體"/>
                <w:sz w:val="28"/>
                <w:szCs w:val="28"/>
              </w:rPr>
              <w:t>J</w:t>
            </w: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1接納自我與尊重他人的性傾向、性別特質與性別認同。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F78" w:rsidRPr="00C06537" w:rsidRDefault="00621F78" w:rsidP="00621F78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621F78" w:rsidTr="00440D7C">
        <w:tc>
          <w:tcPr>
            <w:tcW w:w="842" w:type="dxa"/>
            <w:vMerge/>
          </w:tcPr>
          <w:p w:rsidR="00621F78" w:rsidRDefault="00621F78" w:rsidP="00621F78"/>
        </w:tc>
        <w:tc>
          <w:tcPr>
            <w:tcW w:w="98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輔導</w:t>
            </w:r>
          </w:p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活動</w:t>
            </w:r>
          </w:p>
        </w:tc>
        <w:tc>
          <w:tcPr>
            <w:tcW w:w="126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性別方程式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性J1接納自我與尊重他人的性傾向、性別特質與性別認同。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媒體識讀</w:t>
            </w:r>
          </w:p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職場之性別議題</w:t>
            </w:r>
          </w:p>
        </w:tc>
      </w:tr>
      <w:tr w:rsidR="00621F78" w:rsidTr="00440D7C">
        <w:tc>
          <w:tcPr>
            <w:tcW w:w="842" w:type="dxa"/>
            <w:vMerge/>
          </w:tcPr>
          <w:p w:rsidR="00621F78" w:rsidRDefault="00621F78" w:rsidP="00621F78"/>
        </w:tc>
        <w:tc>
          <w:tcPr>
            <w:tcW w:w="98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輔導</w:t>
            </w:r>
          </w:p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活動</w:t>
            </w:r>
          </w:p>
        </w:tc>
        <w:tc>
          <w:tcPr>
            <w:tcW w:w="126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性別觀念大挑戰(一)、(二)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性J3檢視家庭、學校、職場中基於性別刻板印象產生的偏見與歧</w:t>
            </w: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視。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媒體識讀 </w:t>
            </w:r>
          </w:p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網路性別暴力防治</w:t>
            </w:r>
          </w:p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職場之性別議題</w:t>
            </w:r>
          </w:p>
        </w:tc>
      </w:tr>
      <w:tr w:rsidR="00621F78" w:rsidTr="00440D7C">
        <w:tc>
          <w:tcPr>
            <w:tcW w:w="842" w:type="dxa"/>
            <w:vMerge/>
          </w:tcPr>
          <w:p w:rsidR="00621F78" w:rsidRDefault="00621F78" w:rsidP="00621F78"/>
        </w:tc>
        <w:tc>
          <w:tcPr>
            <w:tcW w:w="98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輔導</w:t>
            </w:r>
          </w:p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活動</w:t>
            </w:r>
          </w:p>
        </w:tc>
        <w:tc>
          <w:tcPr>
            <w:tcW w:w="126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性別新視野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性J7</w:t>
            </w:r>
            <w:r w:rsidRPr="00142DC3">
              <w:rPr>
                <w:rFonts w:ascii="微軟正黑體" w:eastAsia="微軟正黑體" w:hAnsi="微軟正黑體" w:cstheme="minorHAnsi"/>
                <w:sz w:val="28"/>
                <w:szCs w:val="28"/>
              </w:rPr>
              <w:t>解析各種媒體所傳遞的性別迷思、偏見與歧視。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媒體識讀 </w:t>
            </w:r>
          </w:p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網路性別暴力防治</w:t>
            </w:r>
          </w:p>
          <w:p w:rsidR="00621F78" w:rsidRPr="00C06537" w:rsidRDefault="00621F78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職場之性別議題</w:t>
            </w:r>
          </w:p>
        </w:tc>
      </w:tr>
      <w:tr w:rsidR="00621F78" w:rsidTr="001A26DC">
        <w:tc>
          <w:tcPr>
            <w:tcW w:w="842" w:type="dxa"/>
            <w:vMerge/>
          </w:tcPr>
          <w:p w:rsidR="00621F78" w:rsidRDefault="00621F78" w:rsidP="00621F78"/>
        </w:tc>
        <w:tc>
          <w:tcPr>
            <w:tcW w:w="98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輔導</w:t>
            </w:r>
          </w:p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活動</w:t>
            </w:r>
          </w:p>
        </w:tc>
        <w:tc>
          <w:tcPr>
            <w:tcW w:w="126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愛情旅程(一)、(二)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性J11去除性別刻板與性別偏見的情感表達與溝通，具備與他人平等互動的能力。</w:t>
            </w:r>
          </w:p>
        </w:tc>
        <w:tc>
          <w:tcPr>
            <w:tcW w:w="4678" w:type="dxa"/>
          </w:tcPr>
          <w:p w:rsidR="00621F78" w:rsidRPr="00C06537" w:rsidRDefault="00621F78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情感教育</w:t>
            </w:r>
          </w:p>
          <w:p w:rsidR="00621F78" w:rsidRPr="00C06537" w:rsidRDefault="00621F78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</w:tc>
      </w:tr>
      <w:tr w:rsidR="00621F78" w:rsidTr="001A26DC">
        <w:tc>
          <w:tcPr>
            <w:tcW w:w="842" w:type="dxa"/>
            <w:vMerge/>
          </w:tcPr>
          <w:p w:rsidR="00621F78" w:rsidRDefault="00621F78" w:rsidP="00621F78"/>
        </w:tc>
        <w:tc>
          <w:tcPr>
            <w:tcW w:w="98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輔導</w:t>
            </w:r>
          </w:p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活動</w:t>
            </w:r>
          </w:p>
        </w:tc>
        <w:tc>
          <w:tcPr>
            <w:tcW w:w="126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戀愛講義(一)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性J11去除性別刻板與性別偏見的情感表達與溝通，具備與他人平等互動的能力。</w:t>
            </w:r>
          </w:p>
        </w:tc>
        <w:tc>
          <w:tcPr>
            <w:tcW w:w="4678" w:type="dxa"/>
          </w:tcPr>
          <w:p w:rsidR="00621F78" w:rsidRPr="00C06537" w:rsidRDefault="00621F78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情感教育</w:t>
            </w:r>
          </w:p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認識及尊重不同性別、特徵質傾向教育</w:t>
            </w:r>
          </w:p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性侵害、騷擾霸凌防治教育(含熟人性侵)</w:t>
            </w:r>
          </w:p>
        </w:tc>
      </w:tr>
      <w:tr w:rsidR="00621F78" w:rsidTr="001A26DC">
        <w:tc>
          <w:tcPr>
            <w:tcW w:w="842" w:type="dxa"/>
            <w:vMerge/>
          </w:tcPr>
          <w:p w:rsidR="00621F78" w:rsidRDefault="00621F78" w:rsidP="00621F78"/>
        </w:tc>
        <w:tc>
          <w:tcPr>
            <w:tcW w:w="98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輔導</w:t>
            </w:r>
          </w:p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活動</w:t>
            </w:r>
          </w:p>
        </w:tc>
        <w:tc>
          <w:tcPr>
            <w:tcW w:w="126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戀愛講義(二)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性J4認識身體自主權相關議題，維護自己與尊重他人的身體自主權。</w:t>
            </w:r>
          </w:p>
        </w:tc>
        <w:tc>
          <w:tcPr>
            <w:tcW w:w="4678" w:type="dxa"/>
          </w:tcPr>
          <w:p w:rsidR="00621F78" w:rsidRPr="00C06537" w:rsidRDefault="00621F78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情感教育</w:t>
            </w:r>
          </w:p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網路性別暴力防治 </w:t>
            </w:r>
          </w:p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親密關係暴力防治</w:t>
            </w:r>
          </w:p>
          <w:p w:rsidR="00621F78" w:rsidRPr="00C06537" w:rsidRDefault="00621F78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性剝削防治</w:t>
            </w:r>
          </w:p>
        </w:tc>
      </w:tr>
      <w:tr w:rsidR="00621F78" w:rsidTr="001A26DC">
        <w:tc>
          <w:tcPr>
            <w:tcW w:w="842" w:type="dxa"/>
            <w:vMerge/>
          </w:tcPr>
          <w:p w:rsidR="00621F78" w:rsidRDefault="00621F78" w:rsidP="00621F78"/>
        </w:tc>
        <w:tc>
          <w:tcPr>
            <w:tcW w:w="98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輔導</w:t>
            </w:r>
          </w:p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活動</w:t>
            </w:r>
          </w:p>
        </w:tc>
        <w:tc>
          <w:tcPr>
            <w:tcW w:w="1265" w:type="dxa"/>
            <w:vAlign w:val="center"/>
          </w:tcPr>
          <w:p w:rsidR="00621F78" w:rsidRPr="00904EFC" w:rsidRDefault="00621F78" w:rsidP="00904EF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04EFC">
              <w:rPr>
                <w:rFonts w:hint="eastAsia"/>
                <w:sz w:val="28"/>
                <w:szCs w:val="28"/>
              </w:rPr>
              <w:t>八下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尊重的愛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78" w:rsidRPr="00142DC3" w:rsidRDefault="00621F78" w:rsidP="00621F78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42DC3">
              <w:rPr>
                <w:rFonts w:ascii="微軟正黑體" w:eastAsia="微軟正黑體" w:hAnsi="微軟正黑體" w:hint="eastAsia"/>
                <w:sz w:val="28"/>
                <w:szCs w:val="28"/>
              </w:rPr>
              <w:t>性J4認識身體自主權相關議題，維護自己與尊重他人的身體自主權。</w:t>
            </w:r>
          </w:p>
        </w:tc>
        <w:tc>
          <w:tcPr>
            <w:tcW w:w="4678" w:type="dxa"/>
          </w:tcPr>
          <w:p w:rsidR="00621F78" w:rsidRPr="00C06537" w:rsidRDefault="00621F78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情感教育</w:t>
            </w:r>
          </w:p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 xml:space="preserve">網路性別暴力防治 </w:t>
            </w:r>
          </w:p>
          <w:p w:rsidR="00621F78" w:rsidRPr="00C06537" w:rsidRDefault="00621F78" w:rsidP="00621F78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親密關係暴力防治</w:t>
            </w:r>
          </w:p>
          <w:p w:rsidR="00621F78" w:rsidRPr="00C06537" w:rsidRDefault="00621F78" w:rsidP="00621F7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06537">
              <w:rPr>
                <w:rFonts w:ascii="標楷體" w:eastAsia="標楷體" w:hAnsi="標楷體" w:cs="標楷體" w:hint="eastAsia"/>
                <w:sz w:val="28"/>
                <w:szCs w:val="28"/>
              </w:rPr>
              <w:sym w:font="Wingdings" w:char="F0FE"/>
            </w:r>
            <w:r w:rsidRPr="00C06537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性剝削防治</w:t>
            </w:r>
          </w:p>
        </w:tc>
      </w:tr>
    </w:tbl>
    <w:p w:rsidR="00DA26C8" w:rsidRDefault="00DA26C8"/>
    <w:p w:rsidR="002467B8" w:rsidRDefault="002467B8" w:rsidP="00440D7C">
      <w:pPr>
        <w:rPr>
          <w:rFonts w:ascii="微軟正黑體" w:eastAsia="微軟正黑體" w:hAnsi="微軟正黑體"/>
          <w:b/>
          <w:color w:val="0000FF"/>
          <w:sz w:val="36"/>
          <w:szCs w:val="36"/>
        </w:rPr>
      </w:pPr>
    </w:p>
    <w:p w:rsidR="0088180D" w:rsidRPr="00FF5C03" w:rsidRDefault="00440D7C" w:rsidP="00440D7C">
      <w:pPr>
        <w:rPr>
          <w:rFonts w:ascii="微軟正黑體" w:eastAsia="微軟正黑體" w:hAnsi="微軟正黑體"/>
          <w:b/>
          <w:color w:val="0000FF"/>
          <w:sz w:val="36"/>
          <w:szCs w:val="36"/>
        </w:rPr>
      </w:pPr>
      <w:r w:rsidRPr="00FF5C03">
        <w:rPr>
          <w:rFonts w:ascii="微軟正黑體" w:eastAsia="微軟正黑體" w:hAnsi="微軟正黑體" w:hint="eastAsia"/>
          <w:b/>
          <w:color w:val="0000FF"/>
          <w:sz w:val="36"/>
          <w:szCs w:val="36"/>
        </w:rPr>
        <w:lastRenderedPageBreak/>
        <w:t>二、活動部分:</w:t>
      </w:r>
    </w:p>
    <w:tbl>
      <w:tblPr>
        <w:tblW w:w="153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1701"/>
        <w:gridCol w:w="1701"/>
        <w:gridCol w:w="3686"/>
        <w:gridCol w:w="5953"/>
      </w:tblGrid>
      <w:tr w:rsidR="00440D7C" w:rsidRPr="005F574B" w:rsidTr="00FF5C03">
        <w:trPr>
          <w:trHeight w:val="533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D7C" w:rsidRPr="005F574B" w:rsidRDefault="00440D7C" w:rsidP="00440D7C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40D7C" w:rsidRPr="005F574B" w:rsidRDefault="00440D7C" w:rsidP="00440D7C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科別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40D7C" w:rsidRPr="005F574B" w:rsidRDefault="00440D7C" w:rsidP="00440D7C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實施對象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40D7C" w:rsidRPr="005F574B" w:rsidRDefault="00440D7C" w:rsidP="00440D7C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活動日期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D7C" w:rsidRPr="005F574B" w:rsidRDefault="00440D7C" w:rsidP="00440D7C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40D7C" w:rsidRPr="005F574B" w:rsidRDefault="00440D7C" w:rsidP="00FF5C03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融入性平教學內容</w:t>
            </w:r>
          </w:p>
        </w:tc>
      </w:tr>
      <w:tr w:rsidR="00440D7C" w:rsidRPr="005F574B" w:rsidTr="00FF5C03">
        <w:trPr>
          <w:trHeight w:val="5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D7C" w:rsidRPr="005F574B" w:rsidRDefault="00440D7C" w:rsidP="00440D7C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彈性課程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D7C" w:rsidRPr="005F574B" w:rsidRDefault="00440D7C" w:rsidP="00440D7C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班會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D7C" w:rsidRPr="005F574B" w:rsidRDefault="00440D7C" w:rsidP="00440D7C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全校學生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D7C" w:rsidRPr="005F574B" w:rsidRDefault="00440D7C" w:rsidP="00440D7C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第1週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D7C" w:rsidRPr="005F574B" w:rsidRDefault="00440D7C" w:rsidP="00440D7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hint="eastAsia"/>
                <w:sz w:val="28"/>
                <w:szCs w:val="28"/>
              </w:rPr>
              <w:t>友善校園議題</w:t>
            </w:r>
            <w:r w:rsidR="00FF5C03">
              <w:rPr>
                <w:rFonts w:ascii="微軟正黑體" w:eastAsia="微軟正黑體" w:hAnsi="微軟正黑體" w:hint="eastAsia"/>
                <w:sz w:val="28"/>
                <w:szCs w:val="28"/>
              </w:rPr>
              <w:t>討論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0D7C" w:rsidRPr="00FF5C03" w:rsidRDefault="00FF5C03" w:rsidP="00440D7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40D7C" w:rsidRPr="00FF5C03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性侵害、騷擾霸凌防治教育(含熟人性侵)</w:t>
            </w:r>
          </w:p>
        </w:tc>
      </w:tr>
      <w:tr w:rsidR="00440D7C" w:rsidRPr="005F574B" w:rsidTr="00FF5C03">
        <w:trPr>
          <w:trHeight w:val="5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D7C" w:rsidRPr="005F574B" w:rsidRDefault="00440D7C" w:rsidP="00440D7C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彈性課程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D7C" w:rsidRPr="005F574B" w:rsidRDefault="00440D7C" w:rsidP="00440D7C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週會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D7C" w:rsidRPr="005F574B" w:rsidRDefault="00440D7C" w:rsidP="00440D7C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全校學生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D7C" w:rsidRPr="005F574B" w:rsidRDefault="00440D7C" w:rsidP="00440D7C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第4週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D7C" w:rsidRPr="005F574B" w:rsidRDefault="00440D7C" w:rsidP="00440D7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hint="eastAsia"/>
                <w:sz w:val="28"/>
                <w:szCs w:val="28"/>
              </w:rPr>
              <w:t>人身安全宣導</w:t>
            </w:r>
            <w:r w:rsidR="00FF5C03">
              <w:rPr>
                <w:rFonts w:ascii="微軟正黑體" w:eastAsia="微軟正黑體" w:hAnsi="微軟正黑體" w:hint="eastAsia"/>
                <w:sz w:val="28"/>
                <w:szCs w:val="28"/>
              </w:rPr>
              <w:t>講座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0D7C" w:rsidRPr="00FF5C03" w:rsidRDefault="00FF5C03" w:rsidP="00440D7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40D7C" w:rsidRPr="00FF5C03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性侵害、騷擾霸凌防治教育(含熟人性侵)</w:t>
            </w:r>
          </w:p>
        </w:tc>
      </w:tr>
      <w:tr w:rsidR="00440D7C" w:rsidRPr="005F574B" w:rsidTr="00FF5C03">
        <w:trPr>
          <w:trHeight w:val="5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D7C" w:rsidRPr="005F574B" w:rsidRDefault="00440D7C" w:rsidP="00440D7C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彈性課程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D7C" w:rsidRPr="005F574B" w:rsidRDefault="00440D7C" w:rsidP="00440D7C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班會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D7C" w:rsidRPr="005F574B" w:rsidRDefault="00FF5C03" w:rsidP="00440D7C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F5C03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全校學生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D7C" w:rsidRPr="005F574B" w:rsidRDefault="00440D7C" w:rsidP="00440D7C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第</w:t>
            </w:r>
            <w:r w:rsidR="00FF5C03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13</w:t>
            </w: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週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D7C" w:rsidRDefault="00440D7C" w:rsidP="00440D7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hint="eastAsia"/>
                <w:sz w:val="28"/>
                <w:szCs w:val="28"/>
              </w:rPr>
              <w:t>兒少保護議題</w:t>
            </w:r>
            <w:r w:rsidR="00FF5C03">
              <w:rPr>
                <w:rFonts w:ascii="微軟正黑體" w:eastAsia="微軟正黑體" w:hAnsi="微軟正黑體" w:hint="eastAsia"/>
                <w:sz w:val="28"/>
                <w:szCs w:val="28"/>
              </w:rPr>
              <w:t>討論</w:t>
            </w:r>
          </w:p>
          <w:p w:rsidR="00FF5C03" w:rsidRPr="005F574B" w:rsidRDefault="00FF5C03" w:rsidP="00440D7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家庭教育議題討論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5C03" w:rsidRPr="00FF5C03" w:rsidRDefault="00FF5C03" w:rsidP="00440D7C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FF5C03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情感教育</w:t>
            </w:r>
          </w:p>
          <w:p w:rsidR="00FF5C03" w:rsidRPr="00FF5C03" w:rsidRDefault="00FF5C03" w:rsidP="00440D7C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FF5C03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性剝削防治</w:t>
            </w:r>
          </w:p>
          <w:p w:rsidR="00440D7C" w:rsidRPr="00FF5C03" w:rsidRDefault="00FF5C03" w:rsidP="00440D7C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40D7C" w:rsidRPr="00FF5C03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親密關係暴力防治</w:t>
            </w:r>
          </w:p>
        </w:tc>
      </w:tr>
      <w:tr w:rsidR="00FF5C03" w:rsidRPr="005F574B" w:rsidTr="00FF5C03">
        <w:trPr>
          <w:trHeight w:val="5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C03" w:rsidRPr="005F574B" w:rsidRDefault="00FF5C03" w:rsidP="00FF5C03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F5C03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彈性課程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03" w:rsidRPr="005F574B" w:rsidRDefault="00FF5C03" w:rsidP="00FF5C03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週會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03" w:rsidRPr="005F574B" w:rsidRDefault="00FF5C03" w:rsidP="00FF5C03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F5C03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全校學生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03" w:rsidRPr="005F574B" w:rsidRDefault="00FF5C03" w:rsidP="00FF5C03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14</w:t>
            </w: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週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C03" w:rsidRPr="005F574B" w:rsidRDefault="00FF5C03" w:rsidP="00FF5C03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家庭教育戲劇宣導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5C03" w:rsidRPr="00FF5C03" w:rsidRDefault="00FF5C03" w:rsidP="00FF5C03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FF5C03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情感教育</w:t>
            </w:r>
          </w:p>
        </w:tc>
      </w:tr>
      <w:tr w:rsidR="00FF5C03" w:rsidRPr="005F574B" w:rsidTr="00FF5C03">
        <w:trPr>
          <w:trHeight w:val="5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C03" w:rsidRPr="005F574B" w:rsidRDefault="00FF5C03" w:rsidP="00FF5C03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彈性課程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03" w:rsidRPr="005F574B" w:rsidRDefault="00FF5C03" w:rsidP="00FF5C03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週會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03" w:rsidRPr="005F574B" w:rsidRDefault="00FF5C03" w:rsidP="00FF5C03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全校學生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03" w:rsidRPr="005F574B" w:rsidRDefault="00FF5C03" w:rsidP="00FF5C03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19</w:t>
            </w:r>
            <w:r w:rsidRPr="005F574B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週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C03" w:rsidRPr="005F574B" w:rsidRDefault="00FF5C03" w:rsidP="00FF5C03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574B">
              <w:rPr>
                <w:rFonts w:ascii="微軟正黑體" w:eastAsia="微軟正黑體" w:hAnsi="微軟正黑體" w:hint="eastAsia"/>
                <w:sz w:val="28"/>
                <w:szCs w:val="28"/>
              </w:rPr>
              <w:t>法治教育宣導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5C03" w:rsidRPr="00FF5C03" w:rsidRDefault="00FF5C03" w:rsidP="00FF5C03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FF5C03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性侵害、騷擾霸凌防治教育(含熟人性侵)</w:t>
            </w:r>
          </w:p>
          <w:p w:rsidR="00FF5C03" w:rsidRPr="00FF5C03" w:rsidRDefault="00FF5C03" w:rsidP="00FF5C03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FF5C03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防範復仇式色情</w:t>
            </w:r>
          </w:p>
          <w:p w:rsidR="00FF5C03" w:rsidRPr="00FF5C03" w:rsidRDefault="00FF5C03" w:rsidP="00FF5C03">
            <w:pPr>
              <w:spacing w:line="480" w:lineRule="exact"/>
              <w:jc w:val="both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Pr="00FF5C03">
              <w:rPr>
                <w:rFonts w:ascii="微軟正黑體" w:eastAsia="微軟正黑體" w:hAnsi="微軟正黑體" w:cs="標楷體" w:hint="eastAsia"/>
                <w:color w:val="000000" w:themeColor="text1"/>
                <w:sz w:val="28"/>
                <w:szCs w:val="28"/>
              </w:rPr>
              <w:t>性剝削防治</w:t>
            </w:r>
          </w:p>
        </w:tc>
      </w:tr>
    </w:tbl>
    <w:p w:rsidR="00440D7C" w:rsidRPr="0088180D" w:rsidRDefault="00440D7C" w:rsidP="00440D7C"/>
    <w:sectPr w:rsidR="00440D7C" w:rsidRPr="0088180D" w:rsidSect="002467B8">
      <w:pgSz w:w="16838" w:h="11906" w:orient="landscape"/>
      <w:pgMar w:top="737" w:right="720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7A1" w:rsidRDefault="00FF57A1" w:rsidP="0028318D">
      <w:r>
        <w:separator/>
      </w:r>
    </w:p>
  </w:endnote>
  <w:endnote w:type="continuationSeparator" w:id="0">
    <w:p w:rsidR="00FF57A1" w:rsidRDefault="00FF57A1" w:rsidP="0028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7A1" w:rsidRDefault="00FF57A1" w:rsidP="0028318D">
      <w:r>
        <w:separator/>
      </w:r>
    </w:p>
  </w:footnote>
  <w:footnote w:type="continuationSeparator" w:id="0">
    <w:p w:rsidR="00FF57A1" w:rsidRDefault="00FF57A1" w:rsidP="00283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6ACC"/>
    <w:multiLevelType w:val="hybridMultilevel"/>
    <w:tmpl w:val="DE448BA0"/>
    <w:lvl w:ilvl="0" w:tplc="6DF24336">
      <w:start w:val="1"/>
      <w:numFmt w:val="taiwaneseCountingThousand"/>
      <w:lvlText w:val="%1、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0D"/>
    <w:rsid w:val="00050C52"/>
    <w:rsid w:val="00142DC3"/>
    <w:rsid w:val="001A26DC"/>
    <w:rsid w:val="00200C79"/>
    <w:rsid w:val="00220768"/>
    <w:rsid w:val="002467B8"/>
    <w:rsid w:val="0028318D"/>
    <w:rsid w:val="003D7EE6"/>
    <w:rsid w:val="00440D7C"/>
    <w:rsid w:val="004A439F"/>
    <w:rsid w:val="004D544B"/>
    <w:rsid w:val="00620501"/>
    <w:rsid w:val="00621F78"/>
    <w:rsid w:val="0088180D"/>
    <w:rsid w:val="00904EFC"/>
    <w:rsid w:val="00930495"/>
    <w:rsid w:val="00A21CF8"/>
    <w:rsid w:val="00AE3F8E"/>
    <w:rsid w:val="00C06537"/>
    <w:rsid w:val="00C47C3A"/>
    <w:rsid w:val="00D80EEE"/>
    <w:rsid w:val="00DA26C8"/>
    <w:rsid w:val="00F20519"/>
    <w:rsid w:val="00FF57A1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CC4D34-269F-4E8F-B82D-5F466F87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80D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318D"/>
    <w:rPr>
      <w:rFonts w:asciiTheme="minorHAnsi" w:eastAsiaTheme="minorEastAsia" w:hAnsiTheme="minorHAnsi" w:cstheme="minorBidi"/>
      <w:kern w:val="2"/>
    </w:rPr>
  </w:style>
  <w:style w:type="paragraph" w:styleId="a6">
    <w:name w:val="footer"/>
    <w:basedOn w:val="a"/>
    <w:link w:val="a7"/>
    <w:uiPriority w:val="99"/>
    <w:unhideWhenUsed/>
    <w:rsid w:val="00283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318D"/>
    <w:rPr>
      <w:rFonts w:asciiTheme="minorHAnsi" w:eastAsiaTheme="minorEastAsia" w:hAnsiTheme="minorHAnsi" w:cstheme="minorBidi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200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0C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1F7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1F78"/>
  </w:style>
  <w:style w:type="character" w:customStyle="1" w:styleId="ac">
    <w:name w:val="註解文字 字元"/>
    <w:basedOn w:val="a0"/>
    <w:link w:val="ab"/>
    <w:uiPriority w:val="99"/>
    <w:semiHidden/>
    <w:rsid w:val="00621F78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F7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21F78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paragraph" w:styleId="af">
    <w:name w:val="List Paragraph"/>
    <w:basedOn w:val="a"/>
    <w:uiPriority w:val="34"/>
    <w:qFormat/>
    <w:rsid w:val="00440D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2021-09-23T02:53:00Z</cp:lastPrinted>
  <dcterms:created xsi:type="dcterms:W3CDTF">2021-09-23T02:51:00Z</dcterms:created>
  <dcterms:modified xsi:type="dcterms:W3CDTF">2022-01-05T06:21:00Z</dcterms:modified>
</cp:coreProperties>
</file>