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5B4" w:rsidRDefault="007C5EED">
      <w:pPr>
        <w:pStyle w:val="a3"/>
        <w:snapToGrid w:val="0"/>
        <w:jc w:val="center"/>
      </w:pPr>
      <w:r>
        <w:t>臺北市立民生國民中學</w:t>
      </w:r>
    </w:p>
    <w:p w:rsidR="00C735B4" w:rsidRDefault="00BA03BB">
      <w:pPr>
        <w:pStyle w:val="a3"/>
        <w:snapToGrid w:val="0"/>
        <w:jc w:val="center"/>
      </w:pPr>
      <w:r>
        <w:t>活動中心三樓場地租借</w:t>
      </w:r>
      <w:r>
        <w:rPr>
          <w:rFonts w:hint="eastAsia"/>
        </w:rPr>
        <w:t>登</w:t>
      </w:r>
      <w:r>
        <w:t>記</w:t>
      </w:r>
      <w:r w:rsidR="00A42CD2">
        <w:rPr>
          <w:rFonts w:hint="eastAsia"/>
        </w:rPr>
        <w:t>結果</w:t>
      </w:r>
      <w:r w:rsidR="007C5EED">
        <w:t>一覽表</w:t>
      </w:r>
    </w:p>
    <w:p w:rsidR="00C735B4" w:rsidRDefault="007C5EED">
      <w:pPr>
        <w:pStyle w:val="a3"/>
        <w:snapToGrid w:val="0"/>
        <w:jc w:val="center"/>
      </w:pPr>
      <w:r>
        <w:rPr>
          <w:sz w:val="28"/>
        </w:rPr>
        <w:t>1</w:t>
      </w:r>
      <w:r w:rsidR="00A22D4E">
        <w:rPr>
          <w:rFonts w:hint="eastAsia"/>
          <w:sz w:val="28"/>
        </w:rPr>
        <w:t>10</w:t>
      </w:r>
      <w:r>
        <w:rPr>
          <w:sz w:val="28"/>
        </w:rPr>
        <w:t>年第</w:t>
      </w:r>
      <w:r w:rsidR="003C202D">
        <w:rPr>
          <w:rFonts w:hint="eastAsia"/>
          <w:sz w:val="28"/>
        </w:rPr>
        <w:t>2</w:t>
      </w:r>
      <w:r>
        <w:rPr>
          <w:sz w:val="28"/>
        </w:rPr>
        <w:t>季</w:t>
      </w:r>
      <w:r w:rsidR="000A72DC">
        <w:rPr>
          <w:sz w:val="28"/>
        </w:rPr>
        <w:t>(1</w:t>
      </w:r>
      <w:r w:rsidR="00A22D4E">
        <w:rPr>
          <w:rFonts w:hint="eastAsia"/>
          <w:sz w:val="28"/>
        </w:rPr>
        <w:t>10</w:t>
      </w:r>
      <w:r w:rsidR="000A72DC">
        <w:rPr>
          <w:sz w:val="28"/>
        </w:rPr>
        <w:t>.</w:t>
      </w:r>
      <w:r w:rsidR="003C202D">
        <w:rPr>
          <w:rFonts w:hint="eastAsia"/>
          <w:sz w:val="28"/>
        </w:rPr>
        <w:t>4</w:t>
      </w:r>
      <w:r>
        <w:rPr>
          <w:sz w:val="28"/>
        </w:rPr>
        <w:t>.1～</w:t>
      </w:r>
      <w:r w:rsidR="00A22D4E">
        <w:rPr>
          <w:sz w:val="28"/>
        </w:rPr>
        <w:t>1</w:t>
      </w:r>
      <w:r w:rsidR="00A22D4E">
        <w:rPr>
          <w:rFonts w:hint="eastAsia"/>
          <w:sz w:val="28"/>
        </w:rPr>
        <w:t>10</w:t>
      </w:r>
      <w:r>
        <w:rPr>
          <w:sz w:val="28"/>
        </w:rPr>
        <w:t>.</w:t>
      </w:r>
      <w:r w:rsidR="003C202D">
        <w:rPr>
          <w:rFonts w:hint="eastAsia"/>
          <w:sz w:val="28"/>
        </w:rPr>
        <w:t>6</w:t>
      </w:r>
      <w:r>
        <w:rPr>
          <w:sz w:val="28"/>
        </w:rPr>
        <w:t>.</w:t>
      </w:r>
      <w:r w:rsidR="00017FF4">
        <w:rPr>
          <w:rFonts w:hint="eastAsia"/>
          <w:sz w:val="28"/>
        </w:rPr>
        <w:t>3</w:t>
      </w:r>
      <w:r w:rsidR="003C202D">
        <w:rPr>
          <w:rFonts w:hint="eastAsia"/>
          <w:sz w:val="28"/>
        </w:rPr>
        <w:t>0</w:t>
      </w:r>
      <w:r>
        <w:rPr>
          <w:sz w:val="28"/>
        </w:rPr>
        <w:t>)</w:t>
      </w:r>
    </w:p>
    <w:p w:rsidR="00C735B4" w:rsidRPr="00133E92" w:rsidRDefault="007C5EED">
      <w:pPr>
        <w:snapToGrid w:val="0"/>
        <w:rPr>
          <w:rFonts w:ascii="標楷體" w:eastAsia="標楷體" w:hAnsi="標楷體"/>
          <w:sz w:val="36"/>
        </w:rPr>
      </w:pPr>
      <w:r w:rsidRPr="00133E92">
        <w:rPr>
          <w:rFonts w:ascii="標楷體" w:eastAsia="標楷體" w:hAnsi="標楷體"/>
          <w:sz w:val="36"/>
        </w:rPr>
        <w:t>平日</w:t>
      </w:r>
    </w:p>
    <w:tbl>
      <w:tblPr>
        <w:tblW w:w="5000" w:type="pct"/>
        <w:tblCellMar>
          <w:left w:w="10" w:type="dxa"/>
          <w:right w:w="10" w:type="dxa"/>
        </w:tblCellMar>
        <w:tblLook w:val="04A0" w:firstRow="1" w:lastRow="0" w:firstColumn="1" w:lastColumn="0" w:noHBand="0" w:noVBand="1"/>
      </w:tblPr>
      <w:tblGrid>
        <w:gridCol w:w="1722"/>
        <w:gridCol w:w="1400"/>
        <w:gridCol w:w="1355"/>
        <w:gridCol w:w="1606"/>
        <w:gridCol w:w="1481"/>
        <w:gridCol w:w="1481"/>
        <w:gridCol w:w="1477"/>
      </w:tblGrid>
      <w:tr w:rsidR="00C735B4" w:rsidRPr="00133E92" w:rsidTr="00C73615">
        <w:tc>
          <w:tcPr>
            <w:tcW w:w="818" w:type="pct"/>
            <w:tcBorders>
              <w:top w:val="single" w:sz="4" w:space="0" w:color="000000"/>
              <w:left w:val="single" w:sz="4" w:space="0" w:color="000000"/>
              <w:bottom w:val="single" w:sz="4" w:space="0" w:color="000000"/>
              <w:right w:val="single" w:sz="4" w:space="0" w:color="000000"/>
            </w:tcBorders>
            <w:shd w:val="clear" w:color="auto" w:fill="BFBFBF"/>
            <w:tcMar>
              <w:top w:w="0" w:type="dxa"/>
              <w:left w:w="28" w:type="dxa"/>
              <w:bottom w:w="0" w:type="dxa"/>
              <w:right w:w="28" w:type="dxa"/>
            </w:tcMar>
          </w:tcPr>
          <w:p w:rsidR="00C735B4" w:rsidRPr="00133E92" w:rsidRDefault="007C5EED">
            <w:pPr>
              <w:jc w:val="center"/>
              <w:rPr>
                <w:rFonts w:ascii="標楷體" w:eastAsia="標楷體" w:hAnsi="標楷體"/>
                <w:sz w:val="32"/>
                <w:szCs w:val="32"/>
              </w:rPr>
            </w:pPr>
            <w:r w:rsidRPr="00133E92">
              <w:rPr>
                <w:rFonts w:ascii="標楷體" w:eastAsia="標楷體" w:hAnsi="標楷體"/>
                <w:sz w:val="32"/>
                <w:szCs w:val="32"/>
              </w:rPr>
              <w:t>星期</w:t>
            </w:r>
          </w:p>
        </w:tc>
        <w:tc>
          <w:tcPr>
            <w:tcW w:w="665" w:type="pct"/>
            <w:tcBorders>
              <w:top w:val="single" w:sz="4" w:space="0" w:color="000000"/>
              <w:left w:val="single" w:sz="4" w:space="0" w:color="000000"/>
              <w:bottom w:val="single" w:sz="4" w:space="0" w:color="000000"/>
              <w:right w:val="single" w:sz="4" w:space="0" w:color="000000"/>
            </w:tcBorders>
            <w:shd w:val="clear" w:color="auto" w:fill="BFBFBF"/>
            <w:tcMar>
              <w:top w:w="0" w:type="dxa"/>
              <w:left w:w="28" w:type="dxa"/>
              <w:bottom w:w="0" w:type="dxa"/>
              <w:right w:w="28" w:type="dxa"/>
            </w:tcMar>
          </w:tcPr>
          <w:p w:rsidR="00C735B4" w:rsidRPr="00133E92" w:rsidRDefault="007C5EED">
            <w:pPr>
              <w:jc w:val="center"/>
              <w:rPr>
                <w:rFonts w:ascii="標楷體" w:eastAsia="標楷體" w:hAnsi="標楷體"/>
                <w:sz w:val="32"/>
                <w:szCs w:val="32"/>
              </w:rPr>
            </w:pPr>
            <w:r w:rsidRPr="00133E92">
              <w:rPr>
                <w:rFonts w:ascii="標楷體" w:eastAsia="標楷體" w:hAnsi="標楷體"/>
                <w:sz w:val="32"/>
                <w:szCs w:val="32"/>
              </w:rPr>
              <w:t>一</w:t>
            </w:r>
          </w:p>
        </w:tc>
        <w:tc>
          <w:tcPr>
            <w:tcW w:w="644" w:type="pct"/>
            <w:tcBorders>
              <w:top w:val="single" w:sz="4" w:space="0" w:color="000000"/>
              <w:left w:val="single" w:sz="4" w:space="0" w:color="000000"/>
              <w:bottom w:val="single" w:sz="4" w:space="0" w:color="000000"/>
              <w:right w:val="single" w:sz="4" w:space="0" w:color="000000"/>
            </w:tcBorders>
            <w:shd w:val="clear" w:color="auto" w:fill="BFBFBF"/>
            <w:tcMar>
              <w:top w:w="0" w:type="dxa"/>
              <w:left w:w="28" w:type="dxa"/>
              <w:bottom w:w="0" w:type="dxa"/>
              <w:right w:w="28" w:type="dxa"/>
            </w:tcMar>
          </w:tcPr>
          <w:p w:rsidR="00C735B4" w:rsidRPr="00133E92" w:rsidRDefault="007C5EED">
            <w:pPr>
              <w:jc w:val="center"/>
              <w:rPr>
                <w:rFonts w:ascii="標楷體" w:eastAsia="標楷體" w:hAnsi="標楷體"/>
                <w:sz w:val="32"/>
                <w:szCs w:val="32"/>
              </w:rPr>
            </w:pPr>
            <w:r w:rsidRPr="00133E92">
              <w:rPr>
                <w:rFonts w:ascii="標楷體" w:eastAsia="標楷體" w:hAnsi="標楷體"/>
                <w:sz w:val="32"/>
                <w:szCs w:val="32"/>
              </w:rPr>
              <w:t>二</w:t>
            </w:r>
          </w:p>
        </w:tc>
        <w:tc>
          <w:tcPr>
            <w:tcW w:w="763" w:type="pct"/>
            <w:tcBorders>
              <w:top w:val="single" w:sz="4" w:space="0" w:color="000000"/>
              <w:left w:val="single" w:sz="4" w:space="0" w:color="000000"/>
              <w:bottom w:val="single" w:sz="4" w:space="0" w:color="000000"/>
              <w:right w:val="single" w:sz="4" w:space="0" w:color="000000"/>
            </w:tcBorders>
            <w:shd w:val="clear" w:color="auto" w:fill="BFBFBF"/>
            <w:tcMar>
              <w:top w:w="0" w:type="dxa"/>
              <w:left w:w="28" w:type="dxa"/>
              <w:bottom w:w="0" w:type="dxa"/>
              <w:right w:w="28" w:type="dxa"/>
            </w:tcMar>
          </w:tcPr>
          <w:p w:rsidR="00C735B4" w:rsidRPr="00133E92" w:rsidRDefault="007C5EED">
            <w:pPr>
              <w:jc w:val="center"/>
              <w:rPr>
                <w:rFonts w:ascii="標楷體" w:eastAsia="標楷體" w:hAnsi="標楷體"/>
                <w:sz w:val="32"/>
                <w:szCs w:val="32"/>
              </w:rPr>
            </w:pPr>
            <w:r w:rsidRPr="00133E92">
              <w:rPr>
                <w:rFonts w:ascii="標楷體" w:eastAsia="標楷體" w:hAnsi="標楷體"/>
                <w:sz w:val="32"/>
                <w:szCs w:val="32"/>
              </w:rPr>
              <w:t>三</w:t>
            </w:r>
          </w:p>
        </w:tc>
        <w:tc>
          <w:tcPr>
            <w:tcW w:w="704" w:type="pct"/>
            <w:tcBorders>
              <w:top w:val="single" w:sz="4" w:space="0" w:color="000000"/>
              <w:left w:val="single" w:sz="4" w:space="0" w:color="000000"/>
              <w:bottom w:val="single" w:sz="4" w:space="0" w:color="000000"/>
              <w:right w:val="single" w:sz="4" w:space="0" w:color="000000"/>
            </w:tcBorders>
            <w:shd w:val="clear" w:color="auto" w:fill="BFBFBF"/>
            <w:tcMar>
              <w:top w:w="0" w:type="dxa"/>
              <w:left w:w="28" w:type="dxa"/>
              <w:bottom w:w="0" w:type="dxa"/>
              <w:right w:w="28" w:type="dxa"/>
            </w:tcMar>
          </w:tcPr>
          <w:p w:rsidR="00C735B4" w:rsidRPr="00133E92" w:rsidRDefault="007C5EED">
            <w:pPr>
              <w:jc w:val="center"/>
              <w:rPr>
                <w:rFonts w:ascii="標楷體" w:eastAsia="標楷體" w:hAnsi="標楷體"/>
                <w:sz w:val="32"/>
                <w:szCs w:val="32"/>
              </w:rPr>
            </w:pPr>
            <w:r w:rsidRPr="00133E92">
              <w:rPr>
                <w:rFonts w:ascii="標楷體" w:eastAsia="標楷體" w:hAnsi="標楷體"/>
                <w:sz w:val="32"/>
                <w:szCs w:val="32"/>
              </w:rPr>
              <w:t>四</w:t>
            </w:r>
          </w:p>
        </w:tc>
        <w:tc>
          <w:tcPr>
            <w:tcW w:w="704" w:type="pct"/>
            <w:tcBorders>
              <w:top w:val="single" w:sz="4" w:space="0" w:color="000000"/>
              <w:left w:val="single" w:sz="4" w:space="0" w:color="000000"/>
              <w:bottom w:val="single" w:sz="4" w:space="0" w:color="000000"/>
              <w:right w:val="single" w:sz="4" w:space="0" w:color="000000"/>
            </w:tcBorders>
            <w:shd w:val="clear" w:color="auto" w:fill="BFBFBF"/>
            <w:tcMar>
              <w:top w:w="0" w:type="dxa"/>
              <w:left w:w="28" w:type="dxa"/>
              <w:bottom w:w="0" w:type="dxa"/>
              <w:right w:w="28" w:type="dxa"/>
            </w:tcMar>
          </w:tcPr>
          <w:p w:rsidR="00C735B4" w:rsidRPr="00133E92" w:rsidRDefault="007C5EED" w:rsidP="00A27FB9">
            <w:pPr>
              <w:jc w:val="center"/>
              <w:rPr>
                <w:rFonts w:ascii="標楷體" w:eastAsia="標楷體" w:hAnsi="標楷體"/>
              </w:rPr>
            </w:pPr>
            <w:r w:rsidRPr="00133E92">
              <w:rPr>
                <w:rFonts w:ascii="標楷體" w:eastAsia="標楷體" w:hAnsi="標楷體"/>
                <w:sz w:val="32"/>
                <w:szCs w:val="32"/>
              </w:rPr>
              <w:t>五</w:t>
            </w:r>
          </w:p>
        </w:tc>
        <w:tc>
          <w:tcPr>
            <w:tcW w:w="703" w:type="pct"/>
            <w:tcBorders>
              <w:top w:val="single" w:sz="4" w:space="0" w:color="000000"/>
              <w:left w:val="single" w:sz="4" w:space="0" w:color="000000"/>
              <w:bottom w:val="single" w:sz="4" w:space="0" w:color="000000"/>
              <w:right w:val="single" w:sz="4" w:space="0" w:color="000000"/>
            </w:tcBorders>
            <w:shd w:val="clear" w:color="auto" w:fill="BFBFBF"/>
            <w:tcMar>
              <w:top w:w="0" w:type="dxa"/>
              <w:left w:w="28" w:type="dxa"/>
              <w:bottom w:w="0" w:type="dxa"/>
              <w:right w:w="28" w:type="dxa"/>
            </w:tcMar>
          </w:tcPr>
          <w:p w:rsidR="00C735B4" w:rsidRPr="00133E92" w:rsidRDefault="007C5EED">
            <w:pPr>
              <w:jc w:val="center"/>
              <w:rPr>
                <w:rFonts w:ascii="標楷體" w:eastAsia="標楷體" w:hAnsi="標楷體"/>
                <w:sz w:val="32"/>
                <w:szCs w:val="32"/>
              </w:rPr>
            </w:pPr>
            <w:r w:rsidRPr="00133E92">
              <w:rPr>
                <w:rFonts w:ascii="標楷體" w:eastAsia="標楷體" w:hAnsi="標楷體"/>
                <w:sz w:val="32"/>
                <w:szCs w:val="32"/>
              </w:rPr>
              <w:t>備註</w:t>
            </w:r>
          </w:p>
        </w:tc>
      </w:tr>
      <w:tr w:rsidR="000A72DC" w:rsidRPr="00133E92" w:rsidTr="00C73615">
        <w:tc>
          <w:tcPr>
            <w:tcW w:w="81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A72DC" w:rsidRPr="00133E92" w:rsidRDefault="000A72DC" w:rsidP="000A72DC">
            <w:pPr>
              <w:jc w:val="center"/>
              <w:rPr>
                <w:rFonts w:ascii="標楷體" w:eastAsia="標楷體" w:hAnsi="標楷體"/>
                <w:sz w:val="32"/>
                <w:szCs w:val="32"/>
              </w:rPr>
            </w:pPr>
            <w:r w:rsidRPr="00133E92">
              <w:rPr>
                <w:rFonts w:ascii="標楷體" w:eastAsia="標楷體" w:hAnsi="標楷體"/>
                <w:sz w:val="32"/>
                <w:szCs w:val="32"/>
              </w:rPr>
              <w:t>19:00～22:00</w:t>
            </w:r>
          </w:p>
        </w:tc>
        <w:tc>
          <w:tcPr>
            <w:tcW w:w="66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A72DC" w:rsidRPr="002811AD" w:rsidRDefault="002811AD" w:rsidP="00017FF4">
            <w:pPr>
              <w:jc w:val="center"/>
              <w:rPr>
                <w:rFonts w:ascii="標楷體" w:eastAsia="標楷體" w:hAnsi="標楷體"/>
                <w:sz w:val="32"/>
                <w:szCs w:val="32"/>
              </w:rPr>
            </w:pPr>
            <w:r w:rsidRPr="002811AD">
              <w:rPr>
                <w:rFonts w:ascii="標楷體" w:eastAsia="標楷體" w:hAnsi="標楷體" w:hint="eastAsia"/>
                <w:sz w:val="32"/>
                <w:szCs w:val="32"/>
              </w:rPr>
              <w:t>廖O逸</w:t>
            </w:r>
          </w:p>
        </w:tc>
        <w:tc>
          <w:tcPr>
            <w:tcW w:w="64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A72DC" w:rsidRPr="002811AD" w:rsidRDefault="002811AD" w:rsidP="00DB246B">
            <w:pPr>
              <w:spacing w:beforeLines="50" w:before="182"/>
              <w:jc w:val="center"/>
              <w:rPr>
                <w:rFonts w:ascii="標楷體" w:eastAsia="標楷體" w:hAnsi="標楷體"/>
                <w:sz w:val="32"/>
                <w:szCs w:val="32"/>
              </w:rPr>
            </w:pPr>
            <w:r w:rsidRPr="002811AD">
              <w:rPr>
                <w:rFonts w:ascii="標楷體" w:eastAsia="標楷體" w:hAnsi="標楷體" w:hint="eastAsia"/>
                <w:sz w:val="32"/>
                <w:szCs w:val="32"/>
              </w:rPr>
              <w:t>陳O哲</w:t>
            </w:r>
          </w:p>
        </w:tc>
        <w:tc>
          <w:tcPr>
            <w:tcW w:w="76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A72DC" w:rsidRPr="002811AD" w:rsidRDefault="002811AD" w:rsidP="00DB246B">
            <w:pPr>
              <w:spacing w:beforeLines="50" w:before="182"/>
              <w:jc w:val="center"/>
              <w:rPr>
                <w:rFonts w:ascii="標楷體" w:eastAsia="標楷體" w:hAnsi="標楷體"/>
                <w:sz w:val="32"/>
                <w:szCs w:val="32"/>
              </w:rPr>
            </w:pPr>
            <w:r w:rsidRPr="002811AD">
              <w:rPr>
                <w:rFonts w:ascii="標楷體" w:eastAsia="標楷體" w:hAnsi="標楷體" w:hint="eastAsia"/>
                <w:sz w:val="32"/>
                <w:szCs w:val="32"/>
              </w:rPr>
              <w:t>田O澍</w:t>
            </w:r>
          </w:p>
        </w:tc>
        <w:tc>
          <w:tcPr>
            <w:tcW w:w="70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A72DC" w:rsidRPr="002811AD" w:rsidRDefault="002811AD" w:rsidP="00DB246B">
            <w:pPr>
              <w:spacing w:beforeLines="50" w:before="182"/>
              <w:jc w:val="center"/>
              <w:rPr>
                <w:rFonts w:ascii="標楷體" w:eastAsia="標楷體" w:hAnsi="標楷體"/>
                <w:sz w:val="32"/>
                <w:szCs w:val="32"/>
              </w:rPr>
            </w:pPr>
            <w:r w:rsidRPr="002811AD">
              <w:rPr>
                <w:rFonts w:ascii="標楷體" w:eastAsia="標楷體" w:hAnsi="標楷體" w:hint="eastAsia"/>
                <w:sz w:val="32"/>
                <w:szCs w:val="32"/>
              </w:rPr>
              <w:t>邱O瑋</w:t>
            </w:r>
          </w:p>
        </w:tc>
        <w:tc>
          <w:tcPr>
            <w:tcW w:w="70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A72DC" w:rsidRPr="00133E92" w:rsidRDefault="009151D8" w:rsidP="000A72DC">
            <w:pPr>
              <w:jc w:val="center"/>
              <w:rPr>
                <w:rFonts w:ascii="標楷體" w:eastAsia="標楷體" w:hAnsi="標楷體"/>
                <w:sz w:val="32"/>
                <w:szCs w:val="32"/>
              </w:rPr>
            </w:pPr>
            <w:r>
              <w:rPr>
                <w:rFonts w:ascii="標楷體" w:eastAsia="標楷體" w:hAnsi="標楷體" w:hint="eastAsia"/>
                <w:sz w:val="32"/>
                <w:szCs w:val="32"/>
              </w:rPr>
              <w:t>校內使用</w:t>
            </w:r>
          </w:p>
        </w:tc>
        <w:tc>
          <w:tcPr>
            <w:tcW w:w="70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A72DC" w:rsidRPr="00133E92" w:rsidRDefault="000A72DC" w:rsidP="000A72DC">
            <w:pPr>
              <w:jc w:val="center"/>
              <w:rPr>
                <w:rFonts w:ascii="標楷體" w:eastAsia="標楷體" w:hAnsi="標楷體"/>
                <w:sz w:val="32"/>
                <w:szCs w:val="32"/>
              </w:rPr>
            </w:pPr>
          </w:p>
        </w:tc>
      </w:tr>
    </w:tbl>
    <w:p w:rsidR="00C73615" w:rsidRDefault="00C73615">
      <w:pPr>
        <w:rPr>
          <w:rFonts w:ascii="標楷體" w:eastAsia="標楷體" w:hAnsi="標楷體"/>
          <w:sz w:val="36"/>
        </w:rPr>
      </w:pPr>
    </w:p>
    <w:p w:rsidR="00C735B4" w:rsidRPr="00133E92" w:rsidRDefault="007C5EED">
      <w:pPr>
        <w:rPr>
          <w:rFonts w:ascii="標楷體" w:eastAsia="標楷體" w:hAnsi="標楷體"/>
          <w:sz w:val="36"/>
        </w:rPr>
      </w:pPr>
      <w:r w:rsidRPr="00133E92">
        <w:rPr>
          <w:rFonts w:ascii="標楷體" w:eastAsia="標楷體" w:hAnsi="標楷體"/>
          <w:sz w:val="36"/>
        </w:rPr>
        <w:t>假日</w:t>
      </w:r>
    </w:p>
    <w:tbl>
      <w:tblPr>
        <w:tblW w:w="5000" w:type="pct"/>
        <w:jc w:val="center"/>
        <w:tblCellMar>
          <w:left w:w="10" w:type="dxa"/>
          <w:right w:w="10" w:type="dxa"/>
        </w:tblCellMar>
        <w:tblLook w:val="04A0" w:firstRow="1" w:lastRow="0" w:firstColumn="1" w:lastColumn="0" w:noHBand="0" w:noVBand="1"/>
      </w:tblPr>
      <w:tblGrid>
        <w:gridCol w:w="2191"/>
        <w:gridCol w:w="3893"/>
        <w:gridCol w:w="4438"/>
      </w:tblGrid>
      <w:tr w:rsidR="00C735B4" w:rsidRPr="00133E92" w:rsidTr="00C73615">
        <w:trPr>
          <w:cantSplit/>
          <w:trHeight w:hRule="exact" w:val="567"/>
          <w:jc w:val="center"/>
        </w:trPr>
        <w:tc>
          <w:tcPr>
            <w:tcW w:w="1041" w:type="pct"/>
            <w:tcBorders>
              <w:top w:val="single" w:sz="4" w:space="0" w:color="000000"/>
              <w:left w:val="single" w:sz="4" w:space="0" w:color="000000"/>
              <w:bottom w:val="single" w:sz="4" w:space="0" w:color="000000"/>
              <w:right w:val="single" w:sz="4" w:space="0" w:color="000000"/>
            </w:tcBorders>
            <w:shd w:val="clear" w:color="auto" w:fill="BFBFBF"/>
            <w:tcMar>
              <w:top w:w="0" w:type="dxa"/>
              <w:left w:w="28" w:type="dxa"/>
              <w:bottom w:w="0" w:type="dxa"/>
              <w:right w:w="28" w:type="dxa"/>
            </w:tcMar>
          </w:tcPr>
          <w:p w:rsidR="00C735B4" w:rsidRPr="00133E92" w:rsidRDefault="007C5EED">
            <w:pPr>
              <w:jc w:val="center"/>
              <w:rPr>
                <w:rFonts w:ascii="標楷體" w:eastAsia="標楷體" w:hAnsi="標楷體"/>
                <w:sz w:val="32"/>
                <w:szCs w:val="32"/>
              </w:rPr>
            </w:pPr>
            <w:r w:rsidRPr="00133E92">
              <w:rPr>
                <w:rFonts w:ascii="標楷體" w:eastAsia="標楷體" w:hAnsi="標楷體"/>
                <w:sz w:val="32"/>
                <w:szCs w:val="32"/>
              </w:rPr>
              <w:t>星期</w:t>
            </w:r>
          </w:p>
        </w:tc>
        <w:tc>
          <w:tcPr>
            <w:tcW w:w="1850" w:type="pct"/>
            <w:tcBorders>
              <w:top w:val="single" w:sz="4" w:space="0" w:color="000000"/>
              <w:left w:val="single" w:sz="4" w:space="0" w:color="000000"/>
              <w:bottom w:val="single" w:sz="4" w:space="0" w:color="000000"/>
              <w:right w:val="single" w:sz="4" w:space="0" w:color="000000"/>
            </w:tcBorders>
            <w:shd w:val="clear" w:color="auto" w:fill="BFBFBF"/>
            <w:tcMar>
              <w:top w:w="0" w:type="dxa"/>
              <w:left w:w="28" w:type="dxa"/>
              <w:bottom w:w="0" w:type="dxa"/>
              <w:right w:w="28" w:type="dxa"/>
            </w:tcMar>
          </w:tcPr>
          <w:p w:rsidR="00C735B4" w:rsidRPr="00133E92" w:rsidRDefault="007C5EED">
            <w:pPr>
              <w:jc w:val="center"/>
              <w:rPr>
                <w:rFonts w:ascii="標楷體" w:eastAsia="標楷體" w:hAnsi="標楷體"/>
                <w:sz w:val="32"/>
                <w:szCs w:val="32"/>
              </w:rPr>
            </w:pPr>
            <w:r w:rsidRPr="00133E92">
              <w:rPr>
                <w:rFonts w:ascii="標楷體" w:eastAsia="標楷體" w:hAnsi="標楷體"/>
                <w:sz w:val="32"/>
                <w:szCs w:val="32"/>
              </w:rPr>
              <w:t>六</w:t>
            </w:r>
          </w:p>
        </w:tc>
        <w:tc>
          <w:tcPr>
            <w:tcW w:w="2109" w:type="pct"/>
            <w:tcBorders>
              <w:top w:val="single" w:sz="4" w:space="0" w:color="000000"/>
              <w:left w:val="single" w:sz="4" w:space="0" w:color="000000"/>
              <w:bottom w:val="single" w:sz="4" w:space="0" w:color="000000"/>
              <w:right w:val="single" w:sz="4" w:space="0" w:color="000000"/>
            </w:tcBorders>
            <w:shd w:val="clear" w:color="auto" w:fill="BFBFBF"/>
            <w:tcMar>
              <w:top w:w="0" w:type="dxa"/>
              <w:left w:w="28" w:type="dxa"/>
              <w:bottom w:w="0" w:type="dxa"/>
              <w:right w:w="28" w:type="dxa"/>
            </w:tcMar>
          </w:tcPr>
          <w:p w:rsidR="00C735B4" w:rsidRPr="00133E92" w:rsidRDefault="007C5EED">
            <w:pPr>
              <w:jc w:val="center"/>
              <w:rPr>
                <w:rFonts w:ascii="標楷體" w:eastAsia="標楷體" w:hAnsi="標楷體"/>
                <w:sz w:val="32"/>
                <w:szCs w:val="32"/>
              </w:rPr>
            </w:pPr>
            <w:r w:rsidRPr="00133E92">
              <w:rPr>
                <w:rFonts w:ascii="標楷體" w:eastAsia="標楷體" w:hAnsi="標楷體"/>
                <w:sz w:val="32"/>
                <w:szCs w:val="32"/>
              </w:rPr>
              <w:t>備註</w:t>
            </w:r>
          </w:p>
        </w:tc>
      </w:tr>
      <w:tr w:rsidR="00C735B4" w:rsidRPr="00133E92" w:rsidTr="00C73615">
        <w:trPr>
          <w:cantSplit/>
          <w:trHeight w:hRule="exact" w:val="567"/>
          <w:jc w:val="center"/>
        </w:trPr>
        <w:tc>
          <w:tcPr>
            <w:tcW w:w="104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735B4" w:rsidRPr="00133E92" w:rsidRDefault="007C5EED" w:rsidP="0047694A">
            <w:pPr>
              <w:jc w:val="center"/>
              <w:rPr>
                <w:rFonts w:ascii="標楷體" w:eastAsia="標楷體" w:hAnsi="標楷體"/>
                <w:sz w:val="32"/>
                <w:szCs w:val="32"/>
              </w:rPr>
            </w:pPr>
            <w:r w:rsidRPr="00133E92">
              <w:rPr>
                <w:rFonts w:ascii="標楷體" w:eastAsia="標楷體" w:hAnsi="標楷體"/>
                <w:sz w:val="32"/>
                <w:szCs w:val="32"/>
              </w:rPr>
              <w:t>8:00～1</w:t>
            </w:r>
            <w:r w:rsidR="0047694A">
              <w:rPr>
                <w:rFonts w:ascii="標楷體" w:eastAsia="標楷體" w:hAnsi="標楷體" w:hint="eastAsia"/>
                <w:sz w:val="32"/>
                <w:szCs w:val="32"/>
              </w:rPr>
              <w:t>2</w:t>
            </w:r>
            <w:r w:rsidRPr="00133E92">
              <w:rPr>
                <w:rFonts w:ascii="標楷體" w:eastAsia="標楷體" w:hAnsi="標楷體"/>
                <w:sz w:val="32"/>
                <w:szCs w:val="32"/>
              </w:rPr>
              <w:t>:</w:t>
            </w:r>
            <w:r w:rsidR="0047694A">
              <w:rPr>
                <w:rFonts w:ascii="標楷體" w:eastAsia="標楷體" w:hAnsi="標楷體" w:hint="eastAsia"/>
                <w:sz w:val="32"/>
                <w:szCs w:val="32"/>
              </w:rPr>
              <w:t>0</w:t>
            </w:r>
            <w:r w:rsidRPr="00133E92">
              <w:rPr>
                <w:rFonts w:ascii="標楷體" w:eastAsia="標楷體" w:hAnsi="標楷體"/>
                <w:sz w:val="32"/>
                <w:szCs w:val="32"/>
              </w:rPr>
              <w:t>0</w:t>
            </w:r>
          </w:p>
        </w:tc>
        <w:tc>
          <w:tcPr>
            <w:tcW w:w="185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735B4" w:rsidRPr="00133E92" w:rsidRDefault="007C5EED">
            <w:pPr>
              <w:jc w:val="center"/>
              <w:rPr>
                <w:rFonts w:ascii="標楷體" w:eastAsia="標楷體" w:hAnsi="標楷體"/>
              </w:rPr>
            </w:pPr>
            <w:r w:rsidRPr="00133E92">
              <w:rPr>
                <w:rFonts w:ascii="標楷體" w:eastAsia="標楷體" w:hAnsi="標楷體"/>
                <w:sz w:val="32"/>
                <w:szCs w:val="32"/>
              </w:rPr>
              <w:t>本校羽球隊</w:t>
            </w:r>
          </w:p>
        </w:tc>
        <w:tc>
          <w:tcPr>
            <w:tcW w:w="210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735B4" w:rsidRPr="00133E92" w:rsidRDefault="00C735B4">
            <w:pPr>
              <w:jc w:val="center"/>
              <w:rPr>
                <w:rFonts w:ascii="標楷體" w:eastAsia="標楷體" w:hAnsi="標楷體"/>
                <w:sz w:val="32"/>
                <w:szCs w:val="32"/>
              </w:rPr>
            </w:pPr>
          </w:p>
        </w:tc>
      </w:tr>
      <w:tr w:rsidR="00C735B4" w:rsidRPr="00133E92" w:rsidTr="00C73615">
        <w:trPr>
          <w:cantSplit/>
          <w:trHeight w:hRule="exact" w:val="567"/>
          <w:jc w:val="center"/>
        </w:trPr>
        <w:tc>
          <w:tcPr>
            <w:tcW w:w="104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735B4" w:rsidRPr="00133E92" w:rsidRDefault="007C5EED">
            <w:pPr>
              <w:jc w:val="center"/>
              <w:rPr>
                <w:rFonts w:ascii="標楷體" w:eastAsia="標楷體" w:hAnsi="標楷體"/>
                <w:sz w:val="32"/>
                <w:szCs w:val="32"/>
              </w:rPr>
            </w:pPr>
            <w:r w:rsidRPr="00133E92">
              <w:rPr>
                <w:rFonts w:ascii="標楷體" w:eastAsia="標楷體" w:hAnsi="標楷體"/>
                <w:sz w:val="32"/>
                <w:szCs w:val="32"/>
              </w:rPr>
              <w:t>14:00～17:00</w:t>
            </w:r>
          </w:p>
        </w:tc>
        <w:tc>
          <w:tcPr>
            <w:tcW w:w="185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735B4" w:rsidRPr="00133E92" w:rsidRDefault="007C5EED">
            <w:pPr>
              <w:jc w:val="center"/>
              <w:rPr>
                <w:rFonts w:ascii="標楷體" w:eastAsia="標楷體" w:hAnsi="標楷體"/>
                <w:sz w:val="28"/>
                <w:szCs w:val="28"/>
              </w:rPr>
            </w:pPr>
            <w:r w:rsidRPr="00133E92">
              <w:rPr>
                <w:rFonts w:ascii="標楷體" w:eastAsia="標楷體" w:hAnsi="標楷體"/>
                <w:sz w:val="28"/>
                <w:szCs w:val="28"/>
              </w:rPr>
              <w:t>家庭教育親子籃球營</w:t>
            </w:r>
          </w:p>
        </w:tc>
        <w:tc>
          <w:tcPr>
            <w:tcW w:w="210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735B4" w:rsidRPr="00133E92" w:rsidRDefault="00C735B4">
            <w:pPr>
              <w:jc w:val="center"/>
              <w:rPr>
                <w:rFonts w:ascii="標楷體" w:eastAsia="標楷體" w:hAnsi="標楷體"/>
                <w:sz w:val="32"/>
                <w:szCs w:val="32"/>
              </w:rPr>
            </w:pPr>
          </w:p>
        </w:tc>
      </w:tr>
      <w:tr w:rsidR="00C735B4" w:rsidRPr="00133E92" w:rsidTr="00C73615">
        <w:trPr>
          <w:cantSplit/>
          <w:trHeight w:hRule="exact" w:val="567"/>
          <w:jc w:val="center"/>
        </w:trPr>
        <w:tc>
          <w:tcPr>
            <w:tcW w:w="104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735B4" w:rsidRPr="00133E92" w:rsidRDefault="007C5EED">
            <w:pPr>
              <w:jc w:val="center"/>
              <w:rPr>
                <w:rFonts w:ascii="標楷體" w:eastAsia="標楷體" w:hAnsi="標楷體"/>
                <w:sz w:val="32"/>
                <w:szCs w:val="32"/>
              </w:rPr>
            </w:pPr>
            <w:r w:rsidRPr="00133E92">
              <w:rPr>
                <w:rFonts w:ascii="標楷體" w:eastAsia="標楷體" w:hAnsi="標楷體"/>
                <w:sz w:val="32"/>
                <w:szCs w:val="32"/>
              </w:rPr>
              <w:t>19:00～22:00</w:t>
            </w:r>
          </w:p>
        </w:tc>
        <w:tc>
          <w:tcPr>
            <w:tcW w:w="185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735B4" w:rsidRPr="00133E92" w:rsidRDefault="00C735B4" w:rsidP="00017FF4">
            <w:pPr>
              <w:jc w:val="center"/>
              <w:rPr>
                <w:rFonts w:ascii="標楷體" w:eastAsia="標楷體" w:hAnsi="標楷體"/>
                <w:sz w:val="32"/>
                <w:szCs w:val="32"/>
              </w:rPr>
            </w:pPr>
          </w:p>
        </w:tc>
        <w:tc>
          <w:tcPr>
            <w:tcW w:w="210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735B4" w:rsidRPr="00133E92" w:rsidRDefault="00C735B4">
            <w:pPr>
              <w:jc w:val="center"/>
              <w:rPr>
                <w:rFonts w:ascii="標楷體" w:eastAsia="標楷體" w:hAnsi="標楷體"/>
                <w:sz w:val="32"/>
                <w:szCs w:val="32"/>
              </w:rPr>
            </w:pPr>
          </w:p>
        </w:tc>
      </w:tr>
      <w:tr w:rsidR="00C735B4" w:rsidRPr="00133E92" w:rsidTr="00C73615">
        <w:trPr>
          <w:cantSplit/>
          <w:trHeight w:hRule="exact" w:val="567"/>
          <w:jc w:val="center"/>
        </w:trPr>
        <w:tc>
          <w:tcPr>
            <w:tcW w:w="1041" w:type="pct"/>
            <w:tcBorders>
              <w:top w:val="single" w:sz="4" w:space="0" w:color="000000"/>
              <w:left w:val="single" w:sz="4" w:space="0" w:color="000000"/>
              <w:bottom w:val="single" w:sz="4" w:space="0" w:color="000000"/>
              <w:right w:val="single" w:sz="4" w:space="0" w:color="000000"/>
            </w:tcBorders>
            <w:shd w:val="clear" w:color="auto" w:fill="BFBFBF"/>
            <w:tcMar>
              <w:top w:w="0" w:type="dxa"/>
              <w:left w:w="28" w:type="dxa"/>
              <w:bottom w:w="0" w:type="dxa"/>
              <w:right w:w="28" w:type="dxa"/>
            </w:tcMar>
            <w:vAlign w:val="center"/>
          </w:tcPr>
          <w:p w:rsidR="00C735B4" w:rsidRPr="00133E92" w:rsidRDefault="007C5EED">
            <w:pPr>
              <w:jc w:val="center"/>
              <w:rPr>
                <w:rFonts w:ascii="標楷體" w:eastAsia="標楷體" w:hAnsi="標楷體"/>
              </w:rPr>
            </w:pPr>
            <w:r w:rsidRPr="00133E92">
              <w:rPr>
                <w:rFonts w:ascii="標楷體" w:eastAsia="標楷體" w:hAnsi="標楷體"/>
                <w:sz w:val="32"/>
                <w:szCs w:val="32"/>
              </w:rPr>
              <w:t>星期</w:t>
            </w:r>
          </w:p>
        </w:tc>
        <w:tc>
          <w:tcPr>
            <w:tcW w:w="1850" w:type="pct"/>
            <w:tcBorders>
              <w:top w:val="single" w:sz="4" w:space="0" w:color="000000"/>
              <w:left w:val="single" w:sz="4" w:space="0" w:color="000000"/>
              <w:bottom w:val="single" w:sz="4" w:space="0" w:color="000000"/>
              <w:right w:val="single" w:sz="4" w:space="0" w:color="000000"/>
            </w:tcBorders>
            <w:shd w:val="clear" w:color="auto" w:fill="BFBFBF"/>
            <w:tcMar>
              <w:top w:w="0" w:type="dxa"/>
              <w:left w:w="28" w:type="dxa"/>
              <w:bottom w:w="0" w:type="dxa"/>
              <w:right w:w="28" w:type="dxa"/>
            </w:tcMar>
            <w:vAlign w:val="center"/>
          </w:tcPr>
          <w:p w:rsidR="00C735B4" w:rsidRPr="00133E92" w:rsidRDefault="007C5EED">
            <w:pPr>
              <w:jc w:val="center"/>
              <w:rPr>
                <w:rFonts w:ascii="標楷體" w:eastAsia="標楷體" w:hAnsi="標楷體"/>
                <w:sz w:val="32"/>
                <w:szCs w:val="32"/>
              </w:rPr>
            </w:pPr>
            <w:r w:rsidRPr="00133E92">
              <w:rPr>
                <w:rFonts w:ascii="標楷體" w:eastAsia="標楷體" w:hAnsi="標楷體"/>
                <w:sz w:val="32"/>
                <w:szCs w:val="32"/>
              </w:rPr>
              <w:t>日</w:t>
            </w:r>
          </w:p>
        </w:tc>
        <w:tc>
          <w:tcPr>
            <w:tcW w:w="2109" w:type="pct"/>
            <w:tcBorders>
              <w:top w:val="single" w:sz="4" w:space="0" w:color="000000"/>
              <w:left w:val="single" w:sz="4" w:space="0" w:color="000000"/>
              <w:bottom w:val="single" w:sz="4" w:space="0" w:color="000000"/>
              <w:right w:val="single" w:sz="4" w:space="0" w:color="000000"/>
            </w:tcBorders>
            <w:shd w:val="clear" w:color="auto" w:fill="BFBFBF"/>
            <w:tcMar>
              <w:top w:w="0" w:type="dxa"/>
              <w:left w:w="28" w:type="dxa"/>
              <w:bottom w:w="0" w:type="dxa"/>
              <w:right w:w="28" w:type="dxa"/>
            </w:tcMar>
            <w:vAlign w:val="center"/>
          </w:tcPr>
          <w:p w:rsidR="00C735B4" w:rsidRPr="00133E92" w:rsidRDefault="007C5EED">
            <w:pPr>
              <w:jc w:val="center"/>
              <w:rPr>
                <w:rFonts w:ascii="標楷體" w:eastAsia="標楷體" w:hAnsi="標楷體"/>
                <w:sz w:val="32"/>
                <w:szCs w:val="32"/>
              </w:rPr>
            </w:pPr>
            <w:r w:rsidRPr="00133E92">
              <w:rPr>
                <w:rFonts w:ascii="標楷體" w:eastAsia="標楷體" w:hAnsi="標楷體"/>
                <w:sz w:val="32"/>
                <w:szCs w:val="32"/>
              </w:rPr>
              <w:t>備註</w:t>
            </w:r>
          </w:p>
        </w:tc>
      </w:tr>
      <w:tr w:rsidR="0047694A" w:rsidRPr="00133E92" w:rsidTr="00C73615">
        <w:trPr>
          <w:cantSplit/>
          <w:trHeight w:hRule="exact" w:val="674"/>
          <w:jc w:val="center"/>
        </w:trPr>
        <w:tc>
          <w:tcPr>
            <w:tcW w:w="104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694A" w:rsidRDefault="0047694A" w:rsidP="006E59D0">
            <w:pPr>
              <w:jc w:val="center"/>
              <w:rPr>
                <w:rFonts w:ascii="標楷體" w:eastAsia="標楷體" w:hAnsi="標楷體"/>
                <w:sz w:val="32"/>
                <w:szCs w:val="32"/>
              </w:rPr>
            </w:pPr>
            <w:r>
              <w:rPr>
                <w:rFonts w:ascii="標楷體" w:eastAsia="標楷體" w:hAnsi="標楷體"/>
                <w:sz w:val="32"/>
                <w:szCs w:val="32"/>
              </w:rPr>
              <w:t>8:00～10:00</w:t>
            </w:r>
          </w:p>
        </w:tc>
        <w:tc>
          <w:tcPr>
            <w:tcW w:w="185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694A" w:rsidRPr="002811AD" w:rsidRDefault="002811AD" w:rsidP="00017FF4">
            <w:pPr>
              <w:jc w:val="center"/>
              <w:rPr>
                <w:rFonts w:ascii="標楷體" w:eastAsia="標楷體" w:hAnsi="標楷體"/>
                <w:sz w:val="32"/>
                <w:szCs w:val="32"/>
              </w:rPr>
            </w:pPr>
            <w:r w:rsidRPr="002811AD">
              <w:rPr>
                <w:rFonts w:ascii="標楷體" w:eastAsia="標楷體" w:hAnsi="標楷體" w:hint="eastAsia"/>
                <w:sz w:val="32"/>
                <w:szCs w:val="32"/>
              </w:rPr>
              <w:t>許O婷</w:t>
            </w:r>
          </w:p>
        </w:tc>
        <w:tc>
          <w:tcPr>
            <w:tcW w:w="210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694A" w:rsidRPr="00133E92" w:rsidRDefault="0047694A">
            <w:pPr>
              <w:jc w:val="center"/>
              <w:rPr>
                <w:rFonts w:ascii="標楷體" w:eastAsia="標楷體" w:hAnsi="標楷體"/>
                <w:sz w:val="32"/>
                <w:szCs w:val="32"/>
              </w:rPr>
            </w:pPr>
          </w:p>
        </w:tc>
      </w:tr>
      <w:tr w:rsidR="0047694A" w:rsidRPr="00133E92" w:rsidTr="00C73615">
        <w:trPr>
          <w:cantSplit/>
          <w:trHeight w:hRule="exact" w:val="674"/>
          <w:jc w:val="center"/>
        </w:trPr>
        <w:tc>
          <w:tcPr>
            <w:tcW w:w="104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694A" w:rsidRDefault="0047694A" w:rsidP="006E59D0">
            <w:pPr>
              <w:jc w:val="center"/>
              <w:rPr>
                <w:rFonts w:ascii="標楷體" w:eastAsia="標楷體" w:hAnsi="標楷體"/>
                <w:sz w:val="32"/>
                <w:szCs w:val="32"/>
              </w:rPr>
            </w:pPr>
            <w:r>
              <w:rPr>
                <w:rFonts w:ascii="標楷體" w:eastAsia="標楷體" w:hAnsi="標楷體"/>
                <w:sz w:val="32"/>
                <w:szCs w:val="32"/>
              </w:rPr>
              <w:t>10:30～12:30</w:t>
            </w:r>
          </w:p>
        </w:tc>
        <w:tc>
          <w:tcPr>
            <w:tcW w:w="185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694A" w:rsidRPr="002811AD" w:rsidRDefault="002811AD" w:rsidP="00017FF4">
            <w:pPr>
              <w:jc w:val="center"/>
              <w:rPr>
                <w:rFonts w:ascii="標楷體" w:eastAsia="標楷體" w:hAnsi="標楷體"/>
                <w:sz w:val="32"/>
                <w:szCs w:val="32"/>
              </w:rPr>
            </w:pPr>
            <w:r w:rsidRPr="002811AD">
              <w:rPr>
                <w:rFonts w:ascii="標楷體" w:eastAsia="標楷體" w:hAnsi="標楷體" w:hint="eastAsia"/>
                <w:sz w:val="32"/>
                <w:szCs w:val="32"/>
              </w:rPr>
              <w:t>孫O杰</w:t>
            </w:r>
          </w:p>
        </w:tc>
        <w:tc>
          <w:tcPr>
            <w:tcW w:w="210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694A" w:rsidRPr="00133E92" w:rsidRDefault="0047694A">
            <w:pPr>
              <w:jc w:val="center"/>
              <w:rPr>
                <w:rFonts w:ascii="標楷體" w:eastAsia="標楷體" w:hAnsi="標楷體"/>
                <w:sz w:val="32"/>
                <w:szCs w:val="32"/>
              </w:rPr>
            </w:pPr>
          </w:p>
        </w:tc>
      </w:tr>
      <w:tr w:rsidR="0047694A" w:rsidRPr="00133E92" w:rsidTr="00C73615">
        <w:trPr>
          <w:cantSplit/>
          <w:trHeight w:hRule="exact" w:val="1093"/>
          <w:jc w:val="center"/>
        </w:trPr>
        <w:tc>
          <w:tcPr>
            <w:tcW w:w="104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694A" w:rsidRDefault="0047694A" w:rsidP="006E59D0">
            <w:pPr>
              <w:jc w:val="center"/>
              <w:rPr>
                <w:rFonts w:ascii="標楷體" w:eastAsia="標楷體" w:hAnsi="標楷體"/>
                <w:sz w:val="32"/>
                <w:szCs w:val="32"/>
              </w:rPr>
            </w:pPr>
            <w:r>
              <w:rPr>
                <w:rFonts w:ascii="標楷體" w:eastAsia="標楷體" w:hAnsi="標楷體"/>
                <w:sz w:val="32"/>
                <w:szCs w:val="32"/>
              </w:rPr>
              <w:t>1</w:t>
            </w:r>
            <w:r>
              <w:rPr>
                <w:rFonts w:ascii="標楷體" w:eastAsia="標楷體" w:hAnsi="標楷體" w:hint="eastAsia"/>
                <w:sz w:val="32"/>
                <w:szCs w:val="32"/>
              </w:rPr>
              <w:t>3</w:t>
            </w:r>
            <w:r>
              <w:rPr>
                <w:rFonts w:ascii="標楷體" w:eastAsia="標楷體" w:hAnsi="標楷體"/>
                <w:sz w:val="32"/>
                <w:szCs w:val="32"/>
              </w:rPr>
              <w:t>:</w:t>
            </w:r>
            <w:r>
              <w:rPr>
                <w:rFonts w:ascii="標楷體" w:eastAsia="標楷體" w:hAnsi="標楷體" w:hint="eastAsia"/>
                <w:sz w:val="32"/>
                <w:szCs w:val="32"/>
              </w:rPr>
              <w:t>0</w:t>
            </w:r>
            <w:r>
              <w:rPr>
                <w:rFonts w:ascii="標楷體" w:eastAsia="標楷體" w:hAnsi="標楷體"/>
                <w:sz w:val="32"/>
                <w:szCs w:val="32"/>
              </w:rPr>
              <w:t>0～1</w:t>
            </w:r>
            <w:r>
              <w:rPr>
                <w:rFonts w:ascii="標楷體" w:eastAsia="標楷體" w:hAnsi="標楷體" w:hint="eastAsia"/>
                <w:sz w:val="32"/>
                <w:szCs w:val="32"/>
              </w:rPr>
              <w:t>5</w:t>
            </w:r>
            <w:r>
              <w:rPr>
                <w:rFonts w:ascii="標楷體" w:eastAsia="標楷體" w:hAnsi="標楷體"/>
                <w:sz w:val="32"/>
                <w:szCs w:val="32"/>
              </w:rPr>
              <w:t>:</w:t>
            </w:r>
            <w:r>
              <w:rPr>
                <w:rFonts w:ascii="標楷體" w:eastAsia="標楷體" w:hAnsi="標楷體" w:hint="eastAsia"/>
                <w:sz w:val="32"/>
                <w:szCs w:val="32"/>
              </w:rPr>
              <w:t>0</w:t>
            </w:r>
            <w:r>
              <w:rPr>
                <w:rFonts w:ascii="標楷體" w:eastAsia="標楷體" w:hAnsi="標楷體"/>
                <w:sz w:val="32"/>
                <w:szCs w:val="32"/>
              </w:rPr>
              <w:t>0</w:t>
            </w:r>
          </w:p>
        </w:tc>
        <w:tc>
          <w:tcPr>
            <w:tcW w:w="185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694A" w:rsidRPr="002811AD" w:rsidRDefault="002811AD" w:rsidP="002811AD">
            <w:pPr>
              <w:widowControl/>
              <w:suppressAutoHyphens w:val="0"/>
              <w:jc w:val="center"/>
              <w:rPr>
                <w:rFonts w:ascii="標楷體" w:eastAsia="標楷體" w:hAnsi="標楷體"/>
                <w:sz w:val="32"/>
                <w:szCs w:val="32"/>
              </w:rPr>
            </w:pPr>
            <w:r w:rsidRPr="002811AD">
              <w:rPr>
                <w:rFonts w:ascii="標楷體" w:eastAsia="標楷體" w:hAnsi="標楷體" w:hint="eastAsia"/>
                <w:sz w:val="32"/>
                <w:szCs w:val="32"/>
              </w:rPr>
              <w:t>研o公司福委會</w:t>
            </w:r>
            <w:bookmarkStart w:id="0" w:name="_GoBack"/>
            <w:bookmarkEnd w:id="0"/>
          </w:p>
        </w:tc>
        <w:tc>
          <w:tcPr>
            <w:tcW w:w="210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694A" w:rsidRPr="00133E92" w:rsidRDefault="0047694A">
            <w:pPr>
              <w:jc w:val="center"/>
              <w:rPr>
                <w:rFonts w:ascii="標楷體" w:eastAsia="標楷體" w:hAnsi="標楷體"/>
                <w:sz w:val="32"/>
                <w:szCs w:val="32"/>
              </w:rPr>
            </w:pPr>
          </w:p>
        </w:tc>
      </w:tr>
      <w:tr w:rsidR="0047694A" w:rsidRPr="00133E92" w:rsidTr="00C73615">
        <w:trPr>
          <w:cantSplit/>
          <w:trHeight w:hRule="exact" w:val="567"/>
          <w:jc w:val="center"/>
        </w:trPr>
        <w:tc>
          <w:tcPr>
            <w:tcW w:w="104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694A" w:rsidRDefault="0047694A" w:rsidP="006E59D0">
            <w:pPr>
              <w:jc w:val="center"/>
              <w:rPr>
                <w:rFonts w:ascii="標楷體" w:eastAsia="標楷體" w:hAnsi="標楷體"/>
                <w:sz w:val="32"/>
                <w:szCs w:val="32"/>
              </w:rPr>
            </w:pPr>
            <w:r>
              <w:rPr>
                <w:rFonts w:ascii="標楷體" w:eastAsia="標楷體" w:hAnsi="標楷體"/>
                <w:sz w:val="32"/>
                <w:szCs w:val="32"/>
              </w:rPr>
              <w:t>1</w:t>
            </w:r>
            <w:r>
              <w:rPr>
                <w:rFonts w:ascii="標楷體" w:eastAsia="標楷體" w:hAnsi="標楷體" w:hint="eastAsia"/>
                <w:sz w:val="32"/>
                <w:szCs w:val="32"/>
              </w:rPr>
              <w:t>5</w:t>
            </w:r>
            <w:r>
              <w:rPr>
                <w:rFonts w:ascii="標楷體" w:eastAsia="標楷體" w:hAnsi="標楷體"/>
                <w:sz w:val="32"/>
                <w:szCs w:val="32"/>
              </w:rPr>
              <w:t>:</w:t>
            </w:r>
            <w:r>
              <w:rPr>
                <w:rFonts w:ascii="標楷體" w:eastAsia="標楷體" w:hAnsi="標楷體" w:hint="eastAsia"/>
                <w:sz w:val="32"/>
                <w:szCs w:val="32"/>
              </w:rPr>
              <w:t>3</w:t>
            </w:r>
            <w:r>
              <w:rPr>
                <w:rFonts w:ascii="標楷體" w:eastAsia="標楷體" w:hAnsi="標楷體"/>
                <w:sz w:val="32"/>
                <w:szCs w:val="32"/>
              </w:rPr>
              <w:t>0～17:</w:t>
            </w:r>
            <w:r>
              <w:rPr>
                <w:rFonts w:ascii="標楷體" w:eastAsia="標楷體" w:hAnsi="標楷體" w:hint="eastAsia"/>
                <w:sz w:val="32"/>
                <w:szCs w:val="32"/>
              </w:rPr>
              <w:t>3</w:t>
            </w:r>
            <w:r>
              <w:rPr>
                <w:rFonts w:ascii="標楷體" w:eastAsia="標楷體" w:hAnsi="標楷體"/>
                <w:sz w:val="32"/>
                <w:szCs w:val="32"/>
              </w:rPr>
              <w:t>0</w:t>
            </w:r>
          </w:p>
        </w:tc>
        <w:tc>
          <w:tcPr>
            <w:tcW w:w="185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694A" w:rsidRPr="002811AD" w:rsidRDefault="002811AD" w:rsidP="00DB246B">
            <w:pPr>
              <w:jc w:val="center"/>
              <w:rPr>
                <w:rFonts w:ascii="標楷體" w:eastAsia="標楷體" w:hAnsi="標楷體"/>
                <w:sz w:val="32"/>
                <w:szCs w:val="32"/>
              </w:rPr>
            </w:pPr>
            <w:r w:rsidRPr="002811AD">
              <w:rPr>
                <w:rFonts w:ascii="標楷體" w:eastAsia="標楷體" w:hAnsi="標楷體" w:hint="eastAsia"/>
                <w:sz w:val="32"/>
                <w:szCs w:val="32"/>
              </w:rPr>
              <w:t>林O軒</w:t>
            </w:r>
          </w:p>
        </w:tc>
        <w:tc>
          <w:tcPr>
            <w:tcW w:w="210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694A" w:rsidRPr="00133E92" w:rsidRDefault="0047694A">
            <w:pPr>
              <w:jc w:val="center"/>
              <w:rPr>
                <w:rFonts w:ascii="標楷體" w:eastAsia="標楷體" w:hAnsi="標楷體"/>
                <w:sz w:val="32"/>
                <w:szCs w:val="32"/>
              </w:rPr>
            </w:pPr>
          </w:p>
        </w:tc>
      </w:tr>
      <w:tr w:rsidR="0047694A" w:rsidRPr="00133E92" w:rsidTr="00C73615">
        <w:trPr>
          <w:cantSplit/>
          <w:trHeight w:hRule="exact" w:val="567"/>
          <w:jc w:val="center"/>
        </w:trPr>
        <w:tc>
          <w:tcPr>
            <w:tcW w:w="104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694A" w:rsidRDefault="0047694A" w:rsidP="006E59D0">
            <w:pPr>
              <w:jc w:val="center"/>
              <w:rPr>
                <w:rFonts w:ascii="標楷體" w:eastAsia="標楷體" w:hAnsi="標楷體"/>
                <w:sz w:val="32"/>
                <w:szCs w:val="32"/>
              </w:rPr>
            </w:pPr>
            <w:r>
              <w:rPr>
                <w:rFonts w:ascii="標楷體" w:eastAsia="標楷體" w:hAnsi="標楷體"/>
                <w:sz w:val="32"/>
                <w:szCs w:val="32"/>
              </w:rPr>
              <w:t>19:00～22:00</w:t>
            </w:r>
          </w:p>
        </w:tc>
        <w:tc>
          <w:tcPr>
            <w:tcW w:w="185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694A" w:rsidRPr="00DB246B" w:rsidRDefault="0047694A" w:rsidP="00DB246B">
            <w:pPr>
              <w:jc w:val="center"/>
              <w:rPr>
                <w:rFonts w:ascii="標楷體" w:eastAsia="標楷體" w:hAnsi="標楷體"/>
                <w:sz w:val="32"/>
                <w:szCs w:val="32"/>
              </w:rPr>
            </w:pPr>
          </w:p>
        </w:tc>
        <w:tc>
          <w:tcPr>
            <w:tcW w:w="210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7694A" w:rsidRPr="00133E92" w:rsidRDefault="0047694A">
            <w:pPr>
              <w:jc w:val="center"/>
              <w:rPr>
                <w:rFonts w:ascii="標楷體" w:eastAsia="標楷體" w:hAnsi="標楷體"/>
                <w:sz w:val="32"/>
                <w:szCs w:val="32"/>
              </w:rPr>
            </w:pPr>
          </w:p>
        </w:tc>
      </w:tr>
    </w:tbl>
    <w:p w:rsidR="00913109" w:rsidRPr="003A53CA" w:rsidRDefault="003C202D" w:rsidP="00913109">
      <w:pPr>
        <w:numPr>
          <w:ilvl w:val="0"/>
          <w:numId w:val="1"/>
        </w:numPr>
        <w:rPr>
          <w:rFonts w:ascii="標楷體" w:eastAsia="標楷體" w:hAnsi="標楷體"/>
        </w:rPr>
      </w:pPr>
      <w:r>
        <w:rPr>
          <w:rFonts w:ascii="標楷體" w:eastAsia="標楷體" w:hAnsi="標楷體" w:hint="eastAsia"/>
        </w:rPr>
        <w:t>3/22</w:t>
      </w:r>
      <w:r w:rsidR="00913109" w:rsidRPr="003A53CA">
        <w:rPr>
          <w:rFonts w:ascii="標楷體" w:eastAsia="標楷體" w:hAnsi="標楷體" w:hint="eastAsia"/>
        </w:rPr>
        <w:t>至</w:t>
      </w:r>
      <w:r>
        <w:rPr>
          <w:rFonts w:ascii="標楷體" w:eastAsia="標楷體" w:hAnsi="標楷體" w:hint="eastAsia"/>
        </w:rPr>
        <w:t>3/26</w:t>
      </w:r>
      <w:r w:rsidR="00913109" w:rsidRPr="003A53CA">
        <w:rPr>
          <w:rFonts w:ascii="標楷體" w:eastAsia="標楷體" w:hAnsi="標楷體" w:hint="eastAsia"/>
        </w:rPr>
        <w:t>繳費。</w:t>
      </w:r>
    </w:p>
    <w:p w:rsidR="00913109" w:rsidRDefault="00913109" w:rsidP="00913109">
      <w:pPr>
        <w:numPr>
          <w:ilvl w:val="0"/>
          <w:numId w:val="1"/>
        </w:numPr>
        <w:rPr>
          <w:rFonts w:ascii="標楷體" w:eastAsia="標楷體" w:hAnsi="標楷體"/>
        </w:rPr>
      </w:pPr>
      <w:r w:rsidRPr="00670814">
        <w:rPr>
          <w:rFonts w:ascii="標楷體" w:eastAsia="標楷體" w:hAnsi="標楷體"/>
        </w:rPr>
        <w:t>平日僅餘一場次，校內學生每日皆會打掃，若隔日發現菸蒂，將認定為該場次人員所造成，依場地開放實施要點第</w:t>
      </w:r>
      <w:r w:rsidRPr="00670814">
        <w:rPr>
          <w:rFonts w:ascii="標楷體" w:eastAsia="標楷體" w:hAnsi="標楷體" w:hint="eastAsia"/>
        </w:rPr>
        <w:t>1</w:t>
      </w:r>
      <w:r w:rsidRPr="00670814">
        <w:rPr>
          <w:rFonts w:ascii="標楷體" w:eastAsia="標楷體" w:hAnsi="標楷體"/>
        </w:rPr>
        <w:t>1、</w:t>
      </w:r>
      <w:r w:rsidRPr="00670814">
        <w:rPr>
          <w:rFonts w:ascii="標楷體" w:eastAsia="標楷體" w:hAnsi="標楷體" w:hint="eastAsia"/>
        </w:rPr>
        <w:t>1</w:t>
      </w:r>
      <w:r w:rsidRPr="00670814">
        <w:rPr>
          <w:rFonts w:ascii="標楷體" w:eastAsia="標楷體" w:hAnsi="標楷體"/>
        </w:rPr>
        <w:t>2、</w:t>
      </w:r>
      <w:r w:rsidRPr="00670814">
        <w:rPr>
          <w:rFonts w:ascii="標楷體" w:eastAsia="標楷體" w:hAnsi="標楷體" w:hint="eastAsia"/>
        </w:rPr>
        <w:t>1</w:t>
      </w:r>
      <w:r w:rsidRPr="00670814">
        <w:rPr>
          <w:rFonts w:ascii="標楷體" w:eastAsia="標楷體" w:hAnsi="標楷體"/>
        </w:rPr>
        <w:t>3條，予以處理，切勿有僥倖心理；週末場將於換場時段請保全員巡視，有上述情形者比照辦理。</w:t>
      </w:r>
    </w:p>
    <w:p w:rsidR="00913109" w:rsidRDefault="00913109" w:rsidP="00913109">
      <w:pPr>
        <w:numPr>
          <w:ilvl w:val="0"/>
          <w:numId w:val="1"/>
        </w:numPr>
        <w:rPr>
          <w:rFonts w:ascii="標楷體" w:eastAsia="標楷體" w:hAnsi="標楷體"/>
        </w:rPr>
      </w:pPr>
      <w:r w:rsidRPr="003A53CA">
        <w:rPr>
          <w:rFonts w:ascii="標楷體" w:eastAsia="標楷體" w:hAnsi="標楷體" w:hint="eastAsia"/>
        </w:rPr>
        <w:t>球場鋪面請愛惜使用，禁止腳踏車、溜直排輪等，及不可用硬物、尖銳器具拍擊地面。</w:t>
      </w:r>
    </w:p>
    <w:p w:rsidR="00913109" w:rsidRPr="00670814" w:rsidRDefault="00913109" w:rsidP="00913109">
      <w:pPr>
        <w:numPr>
          <w:ilvl w:val="0"/>
          <w:numId w:val="1"/>
        </w:numPr>
        <w:rPr>
          <w:rFonts w:ascii="標楷體" w:eastAsia="標楷體" w:hAnsi="標楷體"/>
        </w:rPr>
      </w:pPr>
      <w:r w:rsidRPr="003A53CA">
        <w:rPr>
          <w:rFonts w:ascii="標楷體" w:eastAsia="標楷體" w:hAnsi="標楷體" w:hint="eastAsia"/>
        </w:rPr>
        <w:t>本校及市府各機關舉辦正式比賽或活動必須收回使用有關場地自行使用時，得優先使用之，原使用單位應停止，無息退還所繳納之</w:t>
      </w:r>
      <w:r>
        <w:rPr>
          <w:rFonts w:ascii="標楷體" w:eastAsia="標楷體" w:hAnsi="標楷體" w:hint="eastAsia"/>
        </w:rPr>
        <w:t>費</w:t>
      </w:r>
      <w:r w:rsidRPr="003A53CA">
        <w:rPr>
          <w:rFonts w:ascii="標楷體" w:eastAsia="標楷體" w:hAnsi="標楷體" w:hint="eastAsia"/>
        </w:rPr>
        <w:t>用，且不得請求補償。</w:t>
      </w:r>
    </w:p>
    <w:p w:rsidR="00913109" w:rsidRPr="00670814" w:rsidRDefault="00913109" w:rsidP="00913109">
      <w:pPr>
        <w:rPr>
          <w:sz w:val="20"/>
          <w:szCs w:val="20"/>
        </w:rPr>
      </w:pPr>
      <w:r>
        <w:rPr>
          <w:rFonts w:ascii="標楷體" w:eastAsia="標楷體" w:hAnsi="標楷體" w:cs="標楷體" w:hint="eastAsia"/>
        </w:rPr>
        <w:t>6.</w:t>
      </w:r>
      <w:r w:rsidRPr="003A53CA">
        <w:rPr>
          <w:rFonts w:hint="eastAsia"/>
        </w:rPr>
        <w:t xml:space="preserve"> </w:t>
      </w:r>
      <w:r w:rsidRPr="003A53CA">
        <w:rPr>
          <w:rFonts w:ascii="標楷體" w:eastAsia="標楷體" w:hAnsi="標楷體" w:cs="標楷體" w:hint="eastAsia"/>
        </w:rPr>
        <w:t>因應防疫，每場次入場，配合上級政策落實實名制、量體溫等措施。</w:t>
      </w:r>
      <w:r w:rsidRPr="00670814">
        <w:rPr>
          <w:rFonts w:ascii="標楷體" w:eastAsia="標楷體" w:hAnsi="標楷體"/>
          <w:sz w:val="20"/>
          <w:szCs w:val="20"/>
        </w:rPr>
        <w:tab/>
      </w:r>
      <w:r w:rsidRPr="00670814">
        <w:rPr>
          <w:rFonts w:ascii="標楷體" w:eastAsia="標楷體" w:hAnsi="標楷體"/>
          <w:sz w:val="20"/>
          <w:szCs w:val="20"/>
        </w:rPr>
        <w:tab/>
      </w:r>
      <w:r w:rsidRPr="00670814">
        <w:rPr>
          <w:rFonts w:ascii="標楷體" w:eastAsia="標楷體" w:hAnsi="標楷體"/>
          <w:sz w:val="20"/>
          <w:szCs w:val="20"/>
        </w:rPr>
        <w:tab/>
      </w:r>
      <w:r w:rsidRPr="00670814">
        <w:rPr>
          <w:rFonts w:ascii="標楷體" w:eastAsia="標楷體" w:hAnsi="標楷體"/>
          <w:sz w:val="20"/>
          <w:szCs w:val="20"/>
        </w:rPr>
        <w:tab/>
      </w:r>
      <w:r w:rsidRPr="00670814">
        <w:rPr>
          <w:rFonts w:ascii="標楷體" w:eastAsia="標楷體" w:hAnsi="標楷體"/>
          <w:sz w:val="20"/>
          <w:szCs w:val="20"/>
        </w:rPr>
        <w:tab/>
      </w:r>
      <w:r w:rsidRPr="00670814">
        <w:rPr>
          <w:rFonts w:ascii="標楷體" w:eastAsia="標楷體" w:hAnsi="標楷體"/>
          <w:sz w:val="20"/>
          <w:szCs w:val="20"/>
        </w:rPr>
        <w:tab/>
      </w:r>
      <w:r w:rsidRPr="00670814">
        <w:rPr>
          <w:rFonts w:ascii="標楷體" w:eastAsia="標楷體" w:hAnsi="標楷體"/>
          <w:sz w:val="20"/>
          <w:szCs w:val="20"/>
        </w:rPr>
        <w:tab/>
      </w:r>
      <w:r w:rsidRPr="00670814">
        <w:rPr>
          <w:rFonts w:ascii="標楷體" w:eastAsia="標楷體" w:hAnsi="標楷體"/>
          <w:sz w:val="20"/>
          <w:szCs w:val="20"/>
        </w:rPr>
        <w:tab/>
      </w:r>
      <w:r w:rsidRPr="00670814">
        <w:rPr>
          <w:rFonts w:ascii="標楷體" w:eastAsia="標楷體" w:hAnsi="標楷體"/>
          <w:sz w:val="20"/>
          <w:szCs w:val="20"/>
        </w:rPr>
        <w:tab/>
      </w:r>
      <w:r w:rsidRPr="00670814">
        <w:rPr>
          <w:rFonts w:ascii="標楷體" w:eastAsia="標楷體" w:hAnsi="標楷體"/>
          <w:sz w:val="20"/>
          <w:szCs w:val="20"/>
        </w:rPr>
        <w:tab/>
        <w:t xml:space="preserve">           </w:t>
      </w:r>
      <w:r>
        <w:rPr>
          <w:rFonts w:ascii="標楷體" w:eastAsia="標楷體" w:hAnsi="標楷體" w:hint="eastAsia"/>
          <w:sz w:val="20"/>
          <w:szCs w:val="20"/>
        </w:rPr>
        <w:tab/>
      </w:r>
      <w:r>
        <w:rPr>
          <w:rFonts w:ascii="標楷體" w:eastAsia="標楷體" w:hAnsi="標楷體" w:hint="eastAsia"/>
          <w:sz w:val="20"/>
          <w:szCs w:val="20"/>
        </w:rPr>
        <w:tab/>
      </w:r>
      <w:r>
        <w:rPr>
          <w:rFonts w:ascii="標楷體" w:eastAsia="標楷體" w:hAnsi="標楷體" w:hint="eastAsia"/>
          <w:sz w:val="20"/>
          <w:szCs w:val="20"/>
        </w:rPr>
        <w:tab/>
      </w:r>
      <w:r>
        <w:rPr>
          <w:rFonts w:ascii="標楷體" w:eastAsia="標楷體" w:hAnsi="標楷體" w:hint="eastAsia"/>
          <w:sz w:val="20"/>
          <w:szCs w:val="20"/>
        </w:rPr>
        <w:tab/>
      </w:r>
      <w:r>
        <w:rPr>
          <w:rFonts w:ascii="標楷體" w:eastAsia="標楷體" w:hAnsi="標楷體" w:hint="eastAsia"/>
          <w:sz w:val="20"/>
          <w:szCs w:val="20"/>
        </w:rPr>
        <w:tab/>
      </w:r>
      <w:r>
        <w:rPr>
          <w:rFonts w:ascii="標楷體" w:eastAsia="標楷體" w:hAnsi="標楷體" w:hint="eastAsia"/>
          <w:sz w:val="20"/>
          <w:szCs w:val="20"/>
        </w:rPr>
        <w:tab/>
      </w:r>
      <w:r>
        <w:rPr>
          <w:rFonts w:ascii="標楷體" w:eastAsia="標楷體" w:hAnsi="標楷體" w:hint="eastAsia"/>
          <w:sz w:val="20"/>
          <w:szCs w:val="20"/>
        </w:rPr>
        <w:tab/>
      </w:r>
      <w:r>
        <w:rPr>
          <w:rFonts w:ascii="標楷體" w:eastAsia="標楷體" w:hAnsi="標楷體" w:hint="eastAsia"/>
          <w:sz w:val="20"/>
          <w:szCs w:val="20"/>
        </w:rPr>
        <w:tab/>
      </w:r>
      <w:r>
        <w:rPr>
          <w:rFonts w:ascii="標楷體" w:eastAsia="標楷體" w:hAnsi="標楷體" w:hint="eastAsia"/>
          <w:sz w:val="20"/>
          <w:szCs w:val="20"/>
        </w:rPr>
        <w:tab/>
      </w:r>
      <w:r>
        <w:rPr>
          <w:rFonts w:ascii="標楷體" w:eastAsia="標楷體" w:hAnsi="標楷體" w:hint="eastAsia"/>
          <w:sz w:val="20"/>
          <w:szCs w:val="20"/>
        </w:rPr>
        <w:tab/>
      </w:r>
      <w:r w:rsidRPr="00670814">
        <w:rPr>
          <w:rFonts w:ascii="標楷體" w:eastAsia="標楷體" w:hAnsi="標楷體"/>
          <w:sz w:val="20"/>
          <w:szCs w:val="20"/>
        </w:rPr>
        <w:t xml:space="preserve">總務處  </w:t>
      </w:r>
      <w:r>
        <w:rPr>
          <w:rFonts w:ascii="標楷體" w:eastAsia="標楷體" w:hAnsi="標楷體" w:hint="eastAsia"/>
          <w:sz w:val="20"/>
          <w:szCs w:val="20"/>
        </w:rPr>
        <w:t>1</w:t>
      </w:r>
      <w:r w:rsidR="003C202D">
        <w:rPr>
          <w:rFonts w:ascii="標楷體" w:eastAsia="標楷體" w:hAnsi="標楷體" w:hint="eastAsia"/>
          <w:sz w:val="20"/>
          <w:szCs w:val="20"/>
        </w:rPr>
        <w:t>10.3.17</w:t>
      </w:r>
    </w:p>
    <w:p w:rsidR="00C735B4" w:rsidRPr="00133E92" w:rsidRDefault="00C735B4" w:rsidP="00913109">
      <w:pPr>
        <w:snapToGrid w:val="0"/>
        <w:ind w:left="357"/>
        <w:rPr>
          <w:sz w:val="20"/>
          <w:szCs w:val="20"/>
        </w:rPr>
      </w:pPr>
    </w:p>
    <w:sectPr w:rsidR="00C735B4" w:rsidRPr="00133E92" w:rsidSect="00C73615">
      <w:pgSz w:w="11906" w:h="16838"/>
      <w:pgMar w:top="720" w:right="720" w:bottom="720" w:left="720" w:header="720" w:footer="720" w:gutter="0"/>
      <w:cols w:space="720"/>
      <w:docGrid w:type="line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47C" w:rsidRDefault="00CA747C">
      <w:r>
        <w:separator/>
      </w:r>
    </w:p>
  </w:endnote>
  <w:endnote w:type="continuationSeparator" w:id="0">
    <w:p w:rsidR="00CA747C" w:rsidRDefault="00CA7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47C" w:rsidRDefault="00CA747C">
      <w:r>
        <w:rPr>
          <w:color w:val="000000"/>
        </w:rPr>
        <w:separator/>
      </w:r>
    </w:p>
  </w:footnote>
  <w:footnote w:type="continuationSeparator" w:id="0">
    <w:p w:rsidR="00CA747C" w:rsidRDefault="00CA74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CE79D9"/>
    <w:multiLevelType w:val="multilevel"/>
    <w:tmpl w:val="BAEA4E14"/>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drawingGridHorizontalSpacing w:val="120"/>
  <w:drawingGridVerticalSpacing w:val="182"/>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5B4"/>
    <w:rsid w:val="00017FF4"/>
    <w:rsid w:val="000304E5"/>
    <w:rsid w:val="000413A8"/>
    <w:rsid w:val="00061E95"/>
    <w:rsid w:val="000A72DC"/>
    <w:rsid w:val="000B634C"/>
    <w:rsid w:val="000C4AEA"/>
    <w:rsid w:val="00104E07"/>
    <w:rsid w:val="00133E92"/>
    <w:rsid w:val="001B64E4"/>
    <w:rsid w:val="001D5051"/>
    <w:rsid w:val="001E11CB"/>
    <w:rsid w:val="002153F2"/>
    <w:rsid w:val="00251DE3"/>
    <w:rsid w:val="002811AD"/>
    <w:rsid w:val="00370753"/>
    <w:rsid w:val="003A64EB"/>
    <w:rsid w:val="003C202D"/>
    <w:rsid w:val="003E4625"/>
    <w:rsid w:val="00447391"/>
    <w:rsid w:val="0047694A"/>
    <w:rsid w:val="005003E3"/>
    <w:rsid w:val="00506692"/>
    <w:rsid w:val="00663613"/>
    <w:rsid w:val="00702F17"/>
    <w:rsid w:val="0073651A"/>
    <w:rsid w:val="00744E2F"/>
    <w:rsid w:val="00770E11"/>
    <w:rsid w:val="00796451"/>
    <w:rsid w:val="007B4310"/>
    <w:rsid w:val="007C5EED"/>
    <w:rsid w:val="007F470E"/>
    <w:rsid w:val="00830F45"/>
    <w:rsid w:val="00877C6C"/>
    <w:rsid w:val="008D6553"/>
    <w:rsid w:val="008E02A4"/>
    <w:rsid w:val="00913109"/>
    <w:rsid w:val="009151D8"/>
    <w:rsid w:val="009171FB"/>
    <w:rsid w:val="009447E1"/>
    <w:rsid w:val="00951DE3"/>
    <w:rsid w:val="009D7093"/>
    <w:rsid w:val="009E1495"/>
    <w:rsid w:val="00A22D4E"/>
    <w:rsid w:val="00A25A29"/>
    <w:rsid w:val="00A27FB9"/>
    <w:rsid w:val="00A42CD2"/>
    <w:rsid w:val="00A5549D"/>
    <w:rsid w:val="00A71BC9"/>
    <w:rsid w:val="00AC7DB0"/>
    <w:rsid w:val="00AD7261"/>
    <w:rsid w:val="00AF7034"/>
    <w:rsid w:val="00B36B4E"/>
    <w:rsid w:val="00B82360"/>
    <w:rsid w:val="00BA03BB"/>
    <w:rsid w:val="00C735B4"/>
    <w:rsid w:val="00C73615"/>
    <w:rsid w:val="00C832B1"/>
    <w:rsid w:val="00CA747C"/>
    <w:rsid w:val="00CF4E47"/>
    <w:rsid w:val="00D03ACF"/>
    <w:rsid w:val="00D90BF6"/>
    <w:rsid w:val="00DB246B"/>
    <w:rsid w:val="00E6678F"/>
    <w:rsid w:val="00EB5760"/>
    <w:rsid w:val="00EC6379"/>
    <w:rsid w:val="00F5450D"/>
    <w:rsid w:val="00FC73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AFD631-B3A8-4C4D-910B-752A074B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ascii="Times New Roman" w:hAnsi="Times New Roman"/>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標楷體" w:eastAsia="標楷體" w:hAnsi="標楷體"/>
      <w:sz w:val="40"/>
    </w:rPr>
  </w:style>
  <w:style w:type="character" w:customStyle="1" w:styleId="a4">
    <w:name w:val="本文 字元"/>
    <w:rPr>
      <w:rFonts w:ascii="標楷體" w:eastAsia="標楷體" w:hAnsi="標楷體" w:cs="Times New Roman"/>
      <w:sz w:val="24"/>
      <w:szCs w:val="24"/>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rFonts w:ascii="Times New Roman" w:hAnsi="Times New Roman"/>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rFonts w:ascii="Times New Roman" w:hAnsi="Times New Roman"/>
      <w:kern w:val="3"/>
    </w:rPr>
  </w:style>
  <w:style w:type="paragraph" w:styleId="a9">
    <w:name w:val="Balloon Text"/>
    <w:basedOn w:val="a"/>
    <w:rPr>
      <w:rFonts w:ascii="Calibri Light" w:hAnsi="Calibri Light"/>
      <w:sz w:val="18"/>
      <w:szCs w:val="18"/>
    </w:rPr>
  </w:style>
  <w:style w:type="character" w:customStyle="1" w:styleId="aa">
    <w:name w:val="註解方塊文字 字元"/>
    <w:rPr>
      <w:rFonts w:ascii="Calibri Light" w:eastAsia="新細明體" w:hAnsi="Calibri Light"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245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86</Words>
  <Characters>495</Characters>
  <Application>Microsoft Office Word</Application>
  <DocSecurity>0</DocSecurity>
  <Lines>4</Lines>
  <Paragraphs>1</Paragraphs>
  <ScaleCrop>false</ScaleCrop>
  <Company>TPPS KL</Company>
  <LinksUpToDate>false</LinksUpToDate>
  <CharactersWithSpaces>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臺北市立民生國民中學</dc:title>
  <dc:subject/>
  <dc:creator>user</dc:creator>
  <dc:description/>
  <cp:lastModifiedBy>user</cp:lastModifiedBy>
  <cp:revision>12</cp:revision>
  <cp:lastPrinted>2019-06-13T04:56:00Z</cp:lastPrinted>
  <dcterms:created xsi:type="dcterms:W3CDTF">2019-12-18T04:45:00Z</dcterms:created>
  <dcterms:modified xsi:type="dcterms:W3CDTF">2021-03-17T04:50:00Z</dcterms:modified>
</cp:coreProperties>
</file>