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B5" w:rsidRDefault="00654CB5" w:rsidP="00654CB5">
      <w:pPr>
        <w:spacing w:line="400" w:lineRule="exact"/>
        <w:ind w:rightChars="94" w:right="226"/>
        <w:rPr>
          <w:rFonts w:ascii="微軟正黑體" w:eastAsia="微軟正黑體" w:hAnsi="微軟正黑體"/>
          <w:b/>
          <w:sz w:val="32"/>
          <w:u w:val="single"/>
        </w:rPr>
      </w:pPr>
    </w:p>
    <w:p w:rsidR="00654CB5" w:rsidRDefault="00654CB5" w:rsidP="00654CB5">
      <w:pPr>
        <w:wordWrap w:val="0"/>
        <w:spacing w:line="400" w:lineRule="exact"/>
        <w:ind w:rightChars="94" w:right="226"/>
        <w:jc w:val="right"/>
        <w:rPr>
          <w:rFonts w:ascii="微軟正黑體" w:eastAsia="微軟正黑體" w:hAnsi="微軟正黑體"/>
          <w:b/>
          <w:sz w:val="32"/>
          <w:u w:val="single"/>
        </w:rPr>
      </w:pPr>
      <w:r>
        <w:rPr>
          <w:rFonts w:ascii="微軟正黑體" w:eastAsia="微軟正黑體" w:hAnsi="微軟正黑體" w:hint="eastAsia"/>
          <w:b/>
          <w:sz w:val="32"/>
          <w:u w:val="single"/>
        </w:rPr>
        <w:t xml:space="preserve">編號:    </w:t>
      </w:r>
    </w:p>
    <w:tbl>
      <w:tblPr>
        <w:tblpPr w:leftFromText="180" w:rightFromText="180" w:vertAnchor="page" w:horzAnchor="margin" w:tblpXSpec="center" w:tblpY="1951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267"/>
        <w:gridCol w:w="666"/>
        <w:gridCol w:w="356"/>
        <w:gridCol w:w="91"/>
        <w:gridCol w:w="399"/>
        <w:gridCol w:w="1138"/>
        <w:gridCol w:w="43"/>
        <w:gridCol w:w="1559"/>
        <w:gridCol w:w="666"/>
        <w:gridCol w:w="1791"/>
      </w:tblGrid>
      <w:tr w:rsidR="00654CB5" w:rsidTr="00654CB5">
        <w:trPr>
          <w:cantSplit/>
          <w:trHeight w:val="233"/>
        </w:trPr>
        <w:tc>
          <w:tcPr>
            <w:tcW w:w="10393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654CB5" w:rsidRPr="00795567" w:rsidRDefault="00654CB5" w:rsidP="00654CB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spacing w:val="47"/>
                <w:w w:val="98"/>
                <w:kern w:val="0"/>
                <w:sz w:val="40"/>
                <w:szCs w:val="40"/>
              </w:rPr>
            </w:pPr>
            <w:r w:rsidRPr="00422CA2">
              <w:rPr>
                <w:rFonts w:ascii="微軟正黑體" w:eastAsia="微軟正黑體" w:hAnsi="微軟正黑體" w:hint="eastAsia"/>
                <w:b/>
                <w:kern w:val="0"/>
                <w:sz w:val="40"/>
                <w:szCs w:val="40"/>
                <w:fitText w:val="4081" w:id="-1975338238"/>
              </w:rPr>
              <w:t>臺北市立民生國民中</w:t>
            </w:r>
            <w:r w:rsidRPr="00422CA2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40"/>
                <w:szCs w:val="40"/>
                <w:fitText w:val="4081" w:id="-1975338238"/>
              </w:rPr>
              <w:t>學</w:t>
            </w:r>
          </w:p>
          <w:p w:rsidR="00654CB5" w:rsidRPr="005E3A74" w:rsidRDefault="00654CB5" w:rsidP="00654CB5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22CA2">
              <w:rPr>
                <w:rFonts w:ascii="微軟正黑體" w:eastAsia="微軟正黑體" w:hAnsi="微軟正黑體" w:hint="eastAsia"/>
                <w:b/>
                <w:spacing w:val="15"/>
                <w:w w:val="97"/>
                <w:kern w:val="0"/>
                <w:sz w:val="40"/>
                <w:szCs w:val="40"/>
                <w:fitText w:val="7066" w:id="-1975338237"/>
              </w:rPr>
              <w:t>109學年度第二學期技藝教育課程報名</w:t>
            </w:r>
            <w:r w:rsidRPr="00422CA2">
              <w:rPr>
                <w:rFonts w:ascii="微軟正黑體" w:eastAsia="微軟正黑體" w:hAnsi="微軟正黑體" w:hint="eastAsia"/>
                <w:b/>
                <w:spacing w:val="-97"/>
                <w:w w:val="97"/>
                <w:kern w:val="0"/>
                <w:sz w:val="40"/>
                <w:szCs w:val="40"/>
                <w:fitText w:val="7066" w:id="-1975338237"/>
              </w:rPr>
              <w:t>表</w:t>
            </w:r>
          </w:p>
        </w:tc>
      </w:tr>
      <w:tr w:rsidR="00654CB5" w:rsidTr="00654CB5">
        <w:trPr>
          <w:trHeight w:val="233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654CB5" w:rsidRPr="005E3A74" w:rsidRDefault="00654CB5" w:rsidP="00654CB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71" w:type="dxa"/>
            <w:gridSpan w:val="4"/>
            <w:tcBorders>
              <w:top w:val="single" w:sz="12" w:space="0" w:color="auto"/>
            </w:tcBorders>
            <w:vAlign w:val="center"/>
          </w:tcPr>
          <w:p w:rsidR="00654CB5" w:rsidRPr="005E3A74" w:rsidRDefault="00654CB5" w:rsidP="00654C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女□ 男□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54CB5" w:rsidRPr="005E3A74" w:rsidRDefault="00654CB5" w:rsidP="00654CB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654CB5" w:rsidRPr="005E3A74" w:rsidRDefault="00FF421E" w:rsidP="00654CB5">
            <w:pPr>
              <w:wordWrap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9 </w:t>
            </w:r>
            <w:r w:rsidR="00654CB5" w:rsidRPr="005E3A74">
              <w:rPr>
                <w:rFonts w:ascii="標楷體" w:eastAsia="標楷體" w:hAnsi="標楷體" w:hint="eastAsia"/>
                <w:sz w:val="28"/>
                <w:szCs w:val="28"/>
              </w:rPr>
              <w:t>年   班   號</w:t>
            </w:r>
          </w:p>
        </w:tc>
      </w:tr>
      <w:tr w:rsidR="00654CB5" w:rsidTr="00654CB5">
        <w:trPr>
          <w:trHeight w:val="233"/>
        </w:trPr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654CB5" w:rsidRPr="005E3A74" w:rsidRDefault="00654CB5" w:rsidP="00654CB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B5" w:rsidRPr="005E3A74" w:rsidRDefault="00654CB5" w:rsidP="00654CB5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</w:t>
            </w:r>
            <w:r w:rsidRPr="00E227E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:rsidR="00654CB5" w:rsidRPr="005E3A74" w:rsidRDefault="00654CB5" w:rsidP="00654CB5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27E2">
              <w:rPr>
                <w:rFonts w:ascii="標楷體" w:eastAsia="標楷體" w:hAnsi="標楷體" w:hint="eastAsia"/>
                <w:sz w:val="28"/>
                <w:szCs w:val="28"/>
              </w:rPr>
              <w:t>□一般生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227E2">
              <w:rPr>
                <w:rFonts w:ascii="標楷體" w:eastAsia="標楷體" w:hAnsi="標楷體" w:hint="eastAsia"/>
                <w:sz w:val="28"/>
                <w:szCs w:val="28"/>
              </w:rPr>
              <w:t>□低收入戶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227E2">
              <w:rPr>
                <w:rFonts w:ascii="標楷體" w:eastAsia="標楷體" w:hAnsi="標楷體" w:hint="eastAsia"/>
                <w:sz w:val="28"/>
                <w:szCs w:val="28"/>
              </w:rPr>
              <w:t xml:space="preserve">□中低收入戶 </w:t>
            </w:r>
          </w:p>
        </w:tc>
      </w:tr>
      <w:tr w:rsidR="00654CB5" w:rsidTr="00654CB5">
        <w:trPr>
          <w:cantSplit/>
          <w:trHeight w:val="228"/>
        </w:trPr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89" w:type="dxa"/>
            <w:gridSpan w:val="3"/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月    日</w:t>
            </w:r>
          </w:p>
        </w:tc>
        <w:tc>
          <w:tcPr>
            <w:tcW w:w="1671" w:type="dxa"/>
            <w:gridSpan w:val="4"/>
            <w:vAlign w:val="center"/>
          </w:tcPr>
          <w:p w:rsidR="00654CB5" w:rsidRPr="005E3A74" w:rsidRDefault="00654CB5" w:rsidP="00654CB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01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CB5" w:rsidTr="00654CB5">
        <w:trPr>
          <w:cantSplit/>
          <w:trHeight w:val="233"/>
        </w:trPr>
        <w:tc>
          <w:tcPr>
            <w:tcW w:w="1417" w:type="dxa"/>
            <w:tcBorders>
              <w:left w:val="thinThickSmallGap" w:sz="24" w:space="0" w:color="auto"/>
            </w:tcBorders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976" w:type="dxa"/>
            <w:gridSpan w:val="10"/>
            <w:tcBorders>
              <w:right w:val="thickThinSmallGap" w:sz="24" w:space="0" w:color="auto"/>
            </w:tcBorders>
            <w:vAlign w:val="center"/>
          </w:tcPr>
          <w:p w:rsidR="00654CB5" w:rsidRPr="005E3A74" w:rsidRDefault="00654CB5" w:rsidP="00654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CB5" w:rsidTr="00654CB5">
        <w:trPr>
          <w:trHeight w:val="233"/>
        </w:trPr>
        <w:tc>
          <w:tcPr>
            <w:tcW w:w="1417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933" w:type="dxa"/>
            <w:gridSpan w:val="2"/>
            <w:tcBorders>
              <w:bottom w:val="single" w:sz="12" w:space="0" w:color="auto"/>
            </w:tcBorders>
            <w:vAlign w:val="center"/>
          </w:tcPr>
          <w:p w:rsidR="00654CB5" w:rsidRPr="005E3A74" w:rsidRDefault="00654CB5" w:rsidP="00654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654CB5" w:rsidRPr="005E3A74" w:rsidRDefault="00654CB5" w:rsidP="00654CB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059" w:type="dxa"/>
            <w:gridSpan w:val="4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654CB5" w:rsidRDefault="00654CB5" w:rsidP="00654CB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CB5" w:rsidTr="00654CB5">
        <w:trPr>
          <w:trHeight w:val="573"/>
        </w:trPr>
        <w:tc>
          <w:tcPr>
            <w:tcW w:w="10393" w:type="dxa"/>
            <w:gridSpan w:val="11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54CB5" w:rsidRPr="00654CB5" w:rsidRDefault="00654CB5" w:rsidP="00654CB5">
            <w:pPr>
              <w:pBdr>
                <w:top w:val="single" w:sz="12" w:space="1" w:color="auto"/>
              </w:pBd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【</w:t>
            </w:r>
            <w:r w:rsidRPr="00654CB5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課程志願選填</w:t>
            </w:r>
            <w:r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】</w:t>
            </w:r>
          </w:p>
          <w:p w:rsidR="00654CB5" w:rsidRDefault="00654CB5" w:rsidP="00654CB5">
            <w:pPr>
              <w:pBdr>
                <w:top w:val="single" w:sz="12" w:space="1" w:color="auto"/>
              </w:pBdr>
              <w:spacing w:line="480" w:lineRule="exact"/>
              <w:rPr>
                <w:rFonts w:ascii="華康粗圓體(P)" w:eastAsia="華康粗圓體(P)" w:hAnsi="標楷體"/>
                <w:sz w:val="2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28"/>
              </w:rPr>
              <w:t>◆</w:t>
            </w:r>
            <w:r w:rsidRPr="00222C0F">
              <w:rPr>
                <w:rFonts w:ascii="華康粗圓體(P)" w:eastAsia="華康粗圓體(P)" w:hAnsi="標楷體" w:hint="eastAsia"/>
                <w:sz w:val="28"/>
              </w:rPr>
              <w:t>學生可選填3個志願</w:t>
            </w:r>
            <w:r w:rsidRPr="00222C0F">
              <w:rPr>
                <w:rFonts w:ascii="華康粗圓體(P)" w:eastAsia="華康粗圓體(P)" w:hAnsi="新細明體" w:hint="eastAsia"/>
                <w:sz w:val="28"/>
              </w:rPr>
              <w:t>，</w:t>
            </w:r>
            <w:r w:rsidRPr="00222C0F">
              <w:rPr>
                <w:rFonts w:ascii="華康粗圓體(P)" w:eastAsia="華康粗圓體(P)" w:hAnsi="標楷體" w:hint="eastAsia"/>
                <w:sz w:val="28"/>
              </w:rPr>
              <w:t>但若無符合</w:t>
            </w:r>
            <w:r>
              <w:rPr>
                <w:rFonts w:ascii="華康粗圓體(P)" w:eastAsia="華康粗圓體(P)" w:hAnsi="標楷體" w:hint="eastAsia"/>
                <w:sz w:val="28"/>
              </w:rPr>
              <w:t>自己</w:t>
            </w:r>
            <w:r w:rsidRPr="00222C0F">
              <w:rPr>
                <w:rFonts w:ascii="華康粗圓體(P)" w:eastAsia="華康粗圓體(P)" w:hAnsi="標楷體" w:hint="eastAsia"/>
                <w:sz w:val="28"/>
              </w:rPr>
              <w:t>性向、興趣之課程</w:t>
            </w:r>
            <w:r w:rsidRPr="00222C0F">
              <w:rPr>
                <w:rFonts w:ascii="華康粗圓體(P)" w:eastAsia="華康粗圓體(P)" w:hAnsi="新細明體" w:hint="eastAsia"/>
                <w:sz w:val="28"/>
              </w:rPr>
              <w:t>，</w:t>
            </w:r>
            <w:r w:rsidRPr="00222C0F">
              <w:rPr>
                <w:rFonts w:ascii="華康粗圓體(P)" w:eastAsia="華康粗圓體(P)" w:hAnsi="標楷體" w:hint="eastAsia"/>
                <w:sz w:val="28"/>
              </w:rPr>
              <w:t>則不必填滿，</w:t>
            </w:r>
            <w:r w:rsidRPr="00536FF3">
              <w:rPr>
                <w:rFonts w:ascii="華康粗圓體(P)" w:eastAsia="華康粗圓體(P)" w:hAnsi="標楷體" w:hint="eastAsia"/>
                <w:sz w:val="28"/>
                <w:bdr w:val="single" w:sz="4" w:space="0" w:color="auto"/>
              </w:rPr>
              <w:t>請勿選</w:t>
            </w:r>
          </w:p>
          <w:p w:rsidR="00654CB5" w:rsidRPr="00654CB5" w:rsidRDefault="00654CB5" w:rsidP="00654CB5">
            <w:pPr>
              <w:pBdr>
                <w:top w:val="single" w:sz="12" w:space="1" w:color="auto"/>
              </w:pBdr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54CB5">
              <w:rPr>
                <w:rFonts w:ascii="華康粗圓體(P)" w:eastAsia="華康粗圓體(P)" w:hAnsi="標楷體" w:hint="eastAsia"/>
                <w:sz w:val="28"/>
              </w:rPr>
              <w:t xml:space="preserve"> </w:t>
            </w:r>
            <w:r w:rsidRPr="00654CB5">
              <w:rPr>
                <w:rFonts w:ascii="Cambria" w:eastAsia="華康粗圓體(P)" w:hAnsi="Cambria" w:cs="Cambria" w:hint="eastAsia"/>
                <w:sz w:val="28"/>
              </w:rPr>
              <w:t xml:space="preserve"> </w:t>
            </w:r>
            <w:r w:rsidRPr="00536FF3">
              <w:rPr>
                <w:rFonts w:ascii="華康粗圓體(P)" w:eastAsia="華康粗圓體(P)" w:hAnsi="標楷體" w:hint="eastAsia"/>
                <w:sz w:val="28"/>
                <w:bdr w:val="single" w:sz="4" w:space="0" w:color="auto"/>
              </w:rPr>
              <w:t>填錄取後又放棄</w:t>
            </w:r>
            <w:r>
              <w:rPr>
                <w:rFonts w:ascii="華康粗圓體(P)" w:eastAsia="華康粗圓體(P)" w:hAnsi="標楷體" w:hint="eastAsia"/>
                <w:sz w:val="28"/>
                <w:bdr w:val="single" w:sz="4" w:space="0" w:color="auto"/>
              </w:rPr>
              <w:t>。</w:t>
            </w:r>
          </w:p>
        </w:tc>
      </w:tr>
      <w:tr w:rsidR="00654CB5" w:rsidTr="00654CB5">
        <w:trPr>
          <w:trHeight w:val="507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654CB5" w:rsidRPr="005E3A74" w:rsidRDefault="00654CB5" w:rsidP="00654C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志願序</w:t>
            </w:r>
          </w:p>
        </w:tc>
        <w:tc>
          <w:tcPr>
            <w:tcW w:w="3380" w:type="dxa"/>
            <w:gridSpan w:val="4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654CB5" w:rsidRPr="005E3A74" w:rsidRDefault="00654CB5" w:rsidP="00654C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名</w:t>
            </w:r>
          </w:p>
        </w:tc>
        <w:tc>
          <w:tcPr>
            <w:tcW w:w="3805" w:type="dxa"/>
            <w:gridSpan w:val="5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654CB5" w:rsidRPr="005E3A74" w:rsidRDefault="00654CB5" w:rsidP="00654C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群</w:t>
            </w:r>
          </w:p>
        </w:tc>
        <w:tc>
          <w:tcPr>
            <w:tcW w:w="1791" w:type="dxa"/>
            <w:tcBorders>
              <w:top w:val="single" w:sz="2" w:space="0" w:color="auto"/>
              <w:right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654CB5" w:rsidRPr="00022258" w:rsidRDefault="00654CB5" w:rsidP="00654C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258">
              <w:rPr>
                <w:rFonts w:ascii="標楷體" w:eastAsia="標楷體" w:hAnsi="標楷體" w:hint="eastAsia"/>
                <w:sz w:val="28"/>
                <w:szCs w:val="28"/>
              </w:rPr>
              <w:t>班級代碼</w:t>
            </w:r>
          </w:p>
        </w:tc>
      </w:tr>
      <w:tr w:rsidR="00654CB5" w:rsidTr="00654CB5">
        <w:trPr>
          <w:trHeight w:val="888"/>
        </w:trPr>
        <w:tc>
          <w:tcPr>
            <w:tcW w:w="1417" w:type="dxa"/>
            <w:tcBorders>
              <w:left w:val="thinThickSmallGap" w:sz="24" w:space="0" w:color="auto"/>
            </w:tcBorders>
            <w:vAlign w:val="center"/>
          </w:tcPr>
          <w:p w:rsidR="00654CB5" w:rsidRPr="00536FF3" w:rsidRDefault="00654CB5" w:rsidP="00654CB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36FF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第一志願</w:t>
            </w:r>
          </w:p>
        </w:tc>
        <w:tc>
          <w:tcPr>
            <w:tcW w:w="3380" w:type="dxa"/>
            <w:gridSpan w:val="4"/>
            <w:vAlign w:val="center"/>
          </w:tcPr>
          <w:p w:rsidR="00654CB5" w:rsidRPr="005E3A74" w:rsidRDefault="00654CB5" w:rsidP="00654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5" w:type="dxa"/>
            <w:gridSpan w:val="5"/>
          </w:tcPr>
          <w:p w:rsidR="00654CB5" w:rsidRDefault="00654CB5" w:rsidP="00654CB5">
            <w:pPr>
              <w:jc w:val="distribute"/>
            </w:pPr>
          </w:p>
        </w:tc>
        <w:tc>
          <w:tcPr>
            <w:tcW w:w="1791" w:type="dxa"/>
            <w:tcBorders>
              <w:right w:val="thickThinSmallGap" w:sz="24" w:space="0" w:color="auto"/>
            </w:tcBorders>
            <w:vAlign w:val="center"/>
          </w:tcPr>
          <w:p w:rsidR="00654CB5" w:rsidRDefault="00654CB5" w:rsidP="00654CB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CB5" w:rsidTr="00654CB5">
        <w:trPr>
          <w:trHeight w:val="888"/>
        </w:trPr>
        <w:tc>
          <w:tcPr>
            <w:tcW w:w="141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54CB5" w:rsidRPr="00536FF3" w:rsidRDefault="00654CB5" w:rsidP="00654CB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36FF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第二志願</w:t>
            </w:r>
          </w:p>
        </w:tc>
        <w:tc>
          <w:tcPr>
            <w:tcW w:w="3380" w:type="dxa"/>
            <w:gridSpan w:val="4"/>
            <w:tcBorders>
              <w:bottom w:val="single" w:sz="4" w:space="0" w:color="auto"/>
            </w:tcBorders>
            <w:vAlign w:val="center"/>
          </w:tcPr>
          <w:p w:rsidR="00654CB5" w:rsidRPr="005E3A74" w:rsidRDefault="00654CB5" w:rsidP="00654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5" w:type="dxa"/>
            <w:gridSpan w:val="5"/>
            <w:tcBorders>
              <w:bottom w:val="single" w:sz="4" w:space="0" w:color="auto"/>
            </w:tcBorders>
          </w:tcPr>
          <w:p w:rsidR="00654CB5" w:rsidRDefault="00654CB5" w:rsidP="00654CB5">
            <w:pPr>
              <w:jc w:val="distribute"/>
            </w:pPr>
          </w:p>
        </w:tc>
        <w:tc>
          <w:tcPr>
            <w:tcW w:w="1791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54CB5" w:rsidRDefault="00654CB5" w:rsidP="00654CB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CB5" w:rsidTr="00654CB5">
        <w:trPr>
          <w:trHeight w:val="888"/>
        </w:trPr>
        <w:tc>
          <w:tcPr>
            <w:tcW w:w="141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54CB5" w:rsidRPr="00536FF3" w:rsidRDefault="00654CB5" w:rsidP="00654CB5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36FF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第三志願</w:t>
            </w:r>
          </w:p>
        </w:tc>
        <w:tc>
          <w:tcPr>
            <w:tcW w:w="3380" w:type="dxa"/>
            <w:gridSpan w:val="4"/>
            <w:tcBorders>
              <w:bottom w:val="single" w:sz="4" w:space="0" w:color="auto"/>
            </w:tcBorders>
            <w:vAlign w:val="center"/>
          </w:tcPr>
          <w:p w:rsidR="00654CB5" w:rsidRDefault="00654CB5" w:rsidP="00654C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5" w:type="dxa"/>
            <w:gridSpan w:val="5"/>
            <w:tcBorders>
              <w:bottom w:val="single" w:sz="4" w:space="0" w:color="auto"/>
            </w:tcBorders>
          </w:tcPr>
          <w:p w:rsidR="00654CB5" w:rsidRPr="00F25F45" w:rsidRDefault="00654CB5" w:rsidP="00654CB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54CB5" w:rsidRDefault="00654CB5" w:rsidP="00654CB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54CB5" w:rsidTr="00654CB5">
        <w:trPr>
          <w:trHeight w:val="809"/>
        </w:trPr>
        <w:tc>
          <w:tcPr>
            <w:tcW w:w="5196" w:type="dxa"/>
            <w:gridSpan w:val="6"/>
            <w:tcBorders>
              <w:top w:val="single" w:sz="18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CB5" w:rsidRDefault="00654CB5" w:rsidP="00654CB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家長簽名</w:t>
            </w:r>
            <w:r>
              <w:rPr>
                <w:rFonts w:ascii="新細明體" w:hAnsi="新細明體" w:hint="eastAsia"/>
                <w:sz w:val="32"/>
              </w:rPr>
              <w:t>：</w:t>
            </w:r>
          </w:p>
        </w:tc>
        <w:tc>
          <w:tcPr>
            <w:tcW w:w="5197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654CB5" w:rsidRDefault="00654CB5" w:rsidP="00654CB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導師簽名</w:t>
            </w:r>
            <w:r>
              <w:rPr>
                <w:rFonts w:ascii="新細明體" w:hAnsi="新細明體" w:hint="eastAsia"/>
                <w:sz w:val="32"/>
              </w:rPr>
              <w:t>：</w:t>
            </w:r>
          </w:p>
        </w:tc>
      </w:tr>
      <w:tr w:rsidR="00654CB5" w:rsidTr="00654CB5">
        <w:trPr>
          <w:trHeight w:val="811"/>
        </w:trPr>
        <w:tc>
          <w:tcPr>
            <w:tcW w:w="10393" w:type="dxa"/>
            <w:gridSpan w:val="11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654CB5" w:rsidRDefault="00F9409C" w:rsidP="00654CB5">
            <w:pPr>
              <w:ind w:firstLineChars="100" w:firstLine="36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4483100</wp:posOffset>
                  </wp:positionH>
                  <wp:positionV relativeFrom="paragraph">
                    <wp:posOffset>-31115</wp:posOffset>
                  </wp:positionV>
                  <wp:extent cx="2124075" cy="1159510"/>
                  <wp:effectExtent l="0" t="0" r="0" b="254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貓頭鷹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CB5">
              <w:rPr>
                <w:rFonts w:eastAsia="標楷體" w:hint="eastAsia"/>
                <w:sz w:val="32"/>
              </w:rPr>
              <w:t>輔導室核章</w:t>
            </w:r>
            <w:r w:rsidR="00654CB5">
              <w:rPr>
                <w:rFonts w:ascii="新細明體" w:hAnsi="新細明體" w:hint="eastAsia"/>
                <w:sz w:val="32"/>
              </w:rPr>
              <w:t>：</w:t>
            </w:r>
          </w:p>
        </w:tc>
      </w:tr>
    </w:tbl>
    <w:p w:rsidR="00A65F12" w:rsidRDefault="00A65F12" w:rsidP="009D28A6">
      <w:pPr>
        <w:adjustRightInd w:val="0"/>
        <w:snapToGrid w:val="0"/>
        <w:ind w:left="364" w:hangingChars="101" w:hanging="364"/>
        <w:jc w:val="center"/>
        <w:rPr>
          <w:rFonts w:ascii="標楷體" w:eastAsia="標楷體" w:hAnsi="標楷體"/>
          <w:sz w:val="36"/>
          <w:szCs w:val="36"/>
        </w:rPr>
      </w:pPr>
    </w:p>
    <w:p w:rsidR="00654CB5" w:rsidRDefault="00654CB5" w:rsidP="00654CB5">
      <w:pPr>
        <w:spacing w:line="400" w:lineRule="exact"/>
        <w:ind w:rightChars="94" w:right="226"/>
        <w:rPr>
          <w:rFonts w:ascii="微軟正黑體" w:eastAsia="微軟正黑體" w:hAnsi="微軟正黑體"/>
          <w:b/>
          <w:sz w:val="32"/>
        </w:rPr>
      </w:pPr>
    </w:p>
    <w:p w:rsidR="00F9409C" w:rsidRDefault="00654CB5" w:rsidP="005704C0">
      <w:pPr>
        <w:spacing w:line="480" w:lineRule="exact"/>
        <w:ind w:rightChars="94" w:right="226"/>
        <w:rPr>
          <w:rFonts w:ascii="微軟正黑體" w:eastAsia="微軟正黑體" w:hAnsi="微軟正黑體"/>
          <w:b/>
          <w:sz w:val="32"/>
          <w:shd w:val="clear" w:color="auto" w:fill="000000" w:themeFill="text1"/>
        </w:rPr>
      </w:pPr>
      <w:r w:rsidRPr="005704C0">
        <w:rPr>
          <w:rFonts w:ascii="微軟正黑體" w:eastAsia="微軟正黑體" w:hAnsi="微軟正黑體" w:hint="eastAsia"/>
          <w:b/>
          <w:sz w:val="32"/>
          <w:shd w:val="clear" w:color="auto" w:fill="000000" w:themeFill="text1"/>
        </w:rPr>
        <w:t>※請於109年11月04日(三)17：00前</w:t>
      </w:r>
      <w:r w:rsidR="005B51B1">
        <w:rPr>
          <w:rFonts w:ascii="微軟正黑體" w:eastAsia="微軟正黑體" w:hAnsi="微軟正黑體" w:hint="eastAsia"/>
          <w:b/>
          <w:sz w:val="32"/>
          <w:shd w:val="clear" w:color="auto" w:fill="000000" w:themeFill="text1"/>
        </w:rPr>
        <w:t>，</w:t>
      </w:r>
    </w:p>
    <w:p w:rsidR="00654CB5" w:rsidRPr="005704C0" w:rsidRDefault="00654CB5" w:rsidP="005704C0">
      <w:pPr>
        <w:spacing w:line="480" w:lineRule="exact"/>
        <w:ind w:rightChars="94" w:right="226"/>
        <w:rPr>
          <w:rFonts w:ascii="微軟正黑體" w:eastAsia="微軟正黑體" w:hAnsi="微軟正黑體"/>
          <w:b/>
          <w:sz w:val="32"/>
          <w:shd w:val="clear" w:color="auto" w:fill="000000" w:themeFill="text1"/>
        </w:rPr>
      </w:pPr>
      <w:r w:rsidRPr="005704C0">
        <w:rPr>
          <w:rFonts w:ascii="微軟正黑體" w:eastAsia="微軟正黑體" w:hAnsi="微軟正黑體" w:hint="eastAsia"/>
          <w:b/>
          <w:sz w:val="32"/>
          <w:shd w:val="clear" w:color="auto" w:fill="000000" w:themeFill="text1"/>
        </w:rPr>
        <w:t>填妥資料、簽</w:t>
      </w:r>
      <w:r w:rsidR="005704C0" w:rsidRPr="005704C0">
        <w:rPr>
          <w:rFonts w:ascii="微軟正黑體" w:eastAsia="微軟正黑體" w:hAnsi="微軟正黑體" w:hint="eastAsia"/>
          <w:b/>
          <w:sz w:val="32"/>
          <w:shd w:val="clear" w:color="auto" w:fill="000000" w:themeFill="text1"/>
        </w:rPr>
        <w:t>章</w:t>
      </w:r>
      <w:r w:rsidRPr="005704C0">
        <w:rPr>
          <w:rFonts w:ascii="微軟正黑體" w:eastAsia="微軟正黑體" w:hAnsi="微軟正黑體" w:hint="eastAsia"/>
          <w:b/>
          <w:sz w:val="32"/>
          <w:shd w:val="clear" w:color="auto" w:fill="000000" w:themeFill="text1"/>
        </w:rPr>
        <w:t>等，並繳交報名表至輔導室，逾期恕不受理。</w:t>
      </w:r>
    </w:p>
    <w:p w:rsidR="00654CB5" w:rsidRPr="00654CB5" w:rsidRDefault="00654CB5" w:rsidP="005704C0">
      <w:pPr>
        <w:adjustRightInd w:val="0"/>
        <w:snapToGrid w:val="0"/>
        <w:spacing w:line="480" w:lineRule="exact"/>
        <w:ind w:left="364" w:hangingChars="101" w:hanging="364"/>
        <w:jc w:val="center"/>
        <w:rPr>
          <w:rFonts w:ascii="標楷體" w:eastAsia="標楷體" w:hAnsi="標楷體"/>
          <w:sz w:val="36"/>
          <w:szCs w:val="36"/>
        </w:rPr>
      </w:pPr>
    </w:p>
    <w:p w:rsidR="005704C0" w:rsidRPr="00AD03BE" w:rsidRDefault="005704C0" w:rsidP="005704C0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AD03BE">
        <w:rPr>
          <w:rFonts w:ascii="標楷體" w:eastAsia="標楷體" w:hAnsi="標楷體" w:hint="eastAsia"/>
          <w:sz w:val="36"/>
          <w:szCs w:val="36"/>
        </w:rPr>
        <w:lastRenderedPageBreak/>
        <w:t>臺北市立民生國民中學10</w:t>
      </w:r>
      <w:r>
        <w:rPr>
          <w:rFonts w:ascii="標楷體" w:eastAsia="標楷體" w:hAnsi="標楷體" w:hint="eastAsia"/>
          <w:sz w:val="36"/>
          <w:szCs w:val="36"/>
        </w:rPr>
        <w:t>9</w:t>
      </w:r>
      <w:r w:rsidRPr="00AD03BE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>二</w:t>
      </w:r>
      <w:r w:rsidRPr="00AD03BE">
        <w:rPr>
          <w:rFonts w:ascii="標楷體" w:eastAsia="標楷體" w:hAnsi="標楷體" w:hint="eastAsia"/>
          <w:sz w:val="36"/>
          <w:szCs w:val="36"/>
        </w:rPr>
        <w:t>學期</w:t>
      </w:r>
    </w:p>
    <w:p w:rsidR="005704C0" w:rsidRPr="006F47D7" w:rsidRDefault="005704C0" w:rsidP="005704C0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AD03BE">
        <w:rPr>
          <w:rFonts w:ascii="標楷體" w:eastAsia="標楷體" w:hAnsi="標楷體" w:hint="eastAsia"/>
          <w:b/>
          <w:sz w:val="36"/>
          <w:szCs w:val="36"/>
        </w:rPr>
        <w:t>合作式國中技藝教育課程</w:t>
      </w:r>
      <w:r w:rsidRPr="00AD03BE">
        <w:rPr>
          <w:rFonts w:ascii="標楷體" w:eastAsia="標楷體" w:hAnsi="標楷體" w:hint="eastAsia"/>
          <w:sz w:val="36"/>
          <w:szCs w:val="36"/>
        </w:rPr>
        <w:t xml:space="preserve"> 開班一覽表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42"/>
        <w:gridCol w:w="2835"/>
        <w:gridCol w:w="1242"/>
        <w:gridCol w:w="1452"/>
        <w:gridCol w:w="1842"/>
      </w:tblGrid>
      <w:tr w:rsidR="00432B84" w:rsidRPr="00637B40" w:rsidTr="00432B84">
        <w:trPr>
          <w:trHeight w:val="510"/>
          <w:tblHeader/>
        </w:trPr>
        <w:tc>
          <w:tcPr>
            <w:tcW w:w="852" w:type="dxa"/>
            <w:shd w:val="clear" w:color="auto" w:fill="D9D9D9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</w:rPr>
              <w:t>合作學校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</w:rPr>
              <w:t>職群別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</w:rPr>
              <w:t>班級代碼</w:t>
            </w:r>
          </w:p>
        </w:tc>
        <w:tc>
          <w:tcPr>
            <w:tcW w:w="1452" w:type="dxa"/>
            <w:shd w:val="clear" w:color="auto" w:fill="D9D9D9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</w:rPr>
              <w:t>總招生人數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普林思頓</w:t>
            </w:r>
          </w:p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中學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設計群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  <w:r w:rsidRPr="00C119F2">
              <w:rPr>
                <w:rFonts w:ascii="標楷體" w:eastAsia="標楷體" w:hAnsi="標楷體" w:hint="eastAsia"/>
                <w:b/>
                <w:sz w:val="26"/>
                <w:szCs w:val="26"/>
              </w:rPr>
              <w:t>3D數位遊戲角色設計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A1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hint="eastAsia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pStyle w:val="TableParagraph"/>
              <w:spacing w:line="240" w:lineRule="exact"/>
              <w:ind w:left="28"/>
              <w:rPr>
                <w:rFonts w:ascii="細明體" w:eastAsia="細明體"/>
                <w:b/>
                <w:sz w:val="18"/>
              </w:rPr>
            </w:pPr>
            <w:r>
              <w:rPr>
                <w:rFonts w:ascii="細明體" w:eastAsia="細明體" w:hint="eastAsia"/>
                <w:b/>
                <w:w w:val="105"/>
                <w:sz w:val="18"/>
              </w:rPr>
              <w:t>3D數位遊戲角色設計</w:t>
            </w:r>
            <w:r w:rsidRPr="00637B40">
              <w:rPr>
                <w:rFonts w:ascii="Calibri" w:eastAsia="Calibri"/>
                <w:b/>
                <w:w w:val="105"/>
                <w:sz w:val="18"/>
              </w:rPr>
              <w:t>)(</w:t>
            </w:r>
            <w:r w:rsidRPr="00637B40">
              <w:rPr>
                <w:rFonts w:ascii="細明體" w:eastAsia="細明體" w:hint="eastAsia"/>
                <w:b/>
                <w:w w:val="105"/>
                <w:sz w:val="18"/>
              </w:rPr>
              <w:t>彈性主題課程</w:t>
            </w:r>
            <w:r w:rsidRPr="00637B40">
              <w:rPr>
                <w:rFonts w:ascii="Calibri" w:eastAsia="Calibri"/>
                <w:b/>
                <w:w w:val="105"/>
                <w:sz w:val="18"/>
              </w:rPr>
              <w:t>)</w:t>
            </w: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家政群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A2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藝術群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A3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餐旅群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A4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設計</w:t>
            </w: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群 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A5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pStyle w:val="TableParagraph"/>
              <w:spacing w:line="240" w:lineRule="exact"/>
              <w:ind w:left="28"/>
              <w:rPr>
                <w:rFonts w:ascii="細明體" w:eastAsia="細明體"/>
                <w:b/>
                <w:sz w:val="1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松山家商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商業與管理群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C1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設計群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C2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松山工農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電機與電子群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D1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機械群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D2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動力機械群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D3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化工群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D4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農業群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D5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食品群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D6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開平餐飲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餐旅群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  <w:u w:val="single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G1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稻江護家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家政群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K1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餐旅群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K2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南港高工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機械群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T1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動力機械群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T2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電機與電子群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T3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動力機械群-</w:t>
            </w:r>
          </w:p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電動機車修護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T</w:t>
            </w: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 w:hint="eastAsia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pStyle w:val="TableParagraph"/>
              <w:spacing w:line="240" w:lineRule="exact"/>
              <w:ind w:left="30"/>
              <w:jc w:val="both"/>
              <w:rPr>
                <w:rFonts w:ascii="Calibri" w:hAnsi="Calibri"/>
                <w:sz w:val="28"/>
                <w:szCs w:val="28"/>
              </w:rPr>
            </w:pPr>
            <w:r w:rsidRPr="00637B40">
              <w:rPr>
                <w:rFonts w:ascii="細明體" w:eastAsia="細明體" w:hint="eastAsia"/>
                <w:b/>
                <w:w w:val="105"/>
                <w:sz w:val="18"/>
              </w:rPr>
              <w:t>電動機車修護(彈性主題課程)</w:t>
            </w: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電機與電子群-</w:t>
            </w:r>
          </w:p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能源與冷凍技術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T</w:t>
            </w: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Calibri" w:hAnsi="Calibri" w:hint="eastAsia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spacing w:line="240" w:lineRule="exact"/>
              <w:jc w:val="both"/>
              <w:rPr>
                <w:rFonts w:ascii="Calibri" w:hAnsi="Calibri"/>
                <w:sz w:val="28"/>
                <w:szCs w:val="28"/>
              </w:rPr>
            </w:pPr>
            <w:r w:rsidRPr="00637B40">
              <w:rPr>
                <w:rFonts w:ascii="細明體" w:eastAsia="細明體" w:hint="eastAsia"/>
                <w:b/>
                <w:w w:val="105"/>
                <w:sz w:val="18"/>
              </w:rPr>
              <w:t>能源與冷凍技術(彈性主題課程)</w:t>
            </w: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康寧大學</w:t>
            </w:r>
          </w:p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  <w:r w:rsidRPr="00637B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專科部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醫護職群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637B40">
              <w:rPr>
                <w:rFonts w:ascii="Calibri" w:hAnsi="Calibri"/>
                <w:color w:val="000000"/>
                <w:sz w:val="26"/>
                <w:szCs w:val="26"/>
              </w:rPr>
              <w:t>Z1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32B84" w:rsidRPr="00637B40" w:rsidTr="00432B84">
        <w:trPr>
          <w:trHeight w:val="510"/>
        </w:trPr>
        <w:tc>
          <w:tcPr>
            <w:tcW w:w="85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32B84" w:rsidRPr="00637B40" w:rsidRDefault="00432B84" w:rsidP="000E01C3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637B40">
              <w:rPr>
                <w:rFonts w:ascii="標楷體" w:eastAsia="標楷體" w:hAnsi="標楷體" w:hint="eastAsia"/>
                <w:b/>
                <w:sz w:val="26"/>
                <w:szCs w:val="26"/>
              </w:rPr>
              <w:t>設計群-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多媒體設計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Z2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32B84" w:rsidRPr="00637B40" w:rsidRDefault="00432B84" w:rsidP="000E01C3">
            <w:pPr>
              <w:widowControl/>
              <w:jc w:val="center"/>
              <w:rPr>
                <w:rFonts w:ascii="Calibri" w:hAnsi="Calibri" w:hint="eastAsia"/>
                <w:color w:val="000000"/>
                <w:sz w:val="26"/>
                <w:szCs w:val="26"/>
              </w:rPr>
            </w:pPr>
            <w:r w:rsidRPr="00637B40">
              <w:rPr>
                <w:rFonts w:ascii="Calibri" w:hAnsi="Calibri" w:hint="eastAsia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2B84" w:rsidRPr="00637B40" w:rsidRDefault="00432B84" w:rsidP="000E01C3">
            <w:pPr>
              <w:pStyle w:val="TableParagraph"/>
              <w:spacing w:before="15" w:line="248" w:lineRule="exact"/>
              <w:ind w:left="30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細明體" w:eastAsia="細明體" w:hint="eastAsia"/>
                <w:b/>
                <w:w w:val="105"/>
                <w:sz w:val="18"/>
              </w:rPr>
              <w:t>多媒體設計</w:t>
            </w:r>
            <w:r w:rsidRPr="00637B40">
              <w:rPr>
                <w:rFonts w:ascii="細明體" w:eastAsia="細明體" w:hint="eastAsia"/>
                <w:b/>
                <w:w w:val="105"/>
                <w:sz w:val="18"/>
              </w:rPr>
              <w:t>(彈性主題課程)</w:t>
            </w:r>
          </w:p>
        </w:tc>
      </w:tr>
    </w:tbl>
    <w:p w:rsidR="00654CB5" w:rsidRPr="00432B84" w:rsidRDefault="00654CB5" w:rsidP="00654CB5">
      <w:pPr>
        <w:adjustRightInd w:val="0"/>
        <w:snapToGrid w:val="0"/>
        <w:ind w:left="364" w:hangingChars="101" w:hanging="364"/>
        <w:rPr>
          <w:rFonts w:ascii="標楷體" w:eastAsia="標楷體" w:hAnsi="標楷體"/>
          <w:sz w:val="36"/>
          <w:szCs w:val="36"/>
        </w:rPr>
      </w:pPr>
    </w:p>
    <w:sectPr w:rsidR="00654CB5" w:rsidRPr="00432B84" w:rsidSect="003B1E56">
      <w:pgSz w:w="11906" w:h="16838"/>
      <w:pgMar w:top="873" w:right="1304" w:bottom="87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A2" w:rsidRDefault="00422CA2" w:rsidP="00CA1ED9">
      <w:r>
        <w:separator/>
      </w:r>
    </w:p>
  </w:endnote>
  <w:endnote w:type="continuationSeparator" w:id="0">
    <w:p w:rsidR="00422CA2" w:rsidRDefault="00422CA2" w:rsidP="00CA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A2" w:rsidRDefault="00422CA2" w:rsidP="00CA1ED9">
      <w:r>
        <w:separator/>
      </w:r>
    </w:p>
  </w:footnote>
  <w:footnote w:type="continuationSeparator" w:id="0">
    <w:p w:rsidR="00422CA2" w:rsidRDefault="00422CA2" w:rsidP="00CA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74"/>
    <w:rsid w:val="00007599"/>
    <w:rsid w:val="00022258"/>
    <w:rsid w:val="00096ED0"/>
    <w:rsid w:val="000A5771"/>
    <w:rsid w:val="000E5118"/>
    <w:rsid w:val="00140986"/>
    <w:rsid w:val="001F1254"/>
    <w:rsid w:val="00222C0F"/>
    <w:rsid w:val="00235F33"/>
    <w:rsid w:val="0026009E"/>
    <w:rsid w:val="002865F3"/>
    <w:rsid w:val="002B678F"/>
    <w:rsid w:val="002D7C89"/>
    <w:rsid w:val="003B1E56"/>
    <w:rsid w:val="003F18DF"/>
    <w:rsid w:val="00410ECD"/>
    <w:rsid w:val="00422CA2"/>
    <w:rsid w:val="00432B84"/>
    <w:rsid w:val="0045156A"/>
    <w:rsid w:val="004652AF"/>
    <w:rsid w:val="0051695D"/>
    <w:rsid w:val="00536FF3"/>
    <w:rsid w:val="005704C0"/>
    <w:rsid w:val="005B26E5"/>
    <w:rsid w:val="005B51B1"/>
    <w:rsid w:val="005C2518"/>
    <w:rsid w:val="005E0D43"/>
    <w:rsid w:val="005E360F"/>
    <w:rsid w:val="005E3A74"/>
    <w:rsid w:val="00607475"/>
    <w:rsid w:val="006172E3"/>
    <w:rsid w:val="00654CB5"/>
    <w:rsid w:val="006A5CE7"/>
    <w:rsid w:val="006B54C1"/>
    <w:rsid w:val="007125A6"/>
    <w:rsid w:val="0075741B"/>
    <w:rsid w:val="00760ACA"/>
    <w:rsid w:val="00795567"/>
    <w:rsid w:val="007C1269"/>
    <w:rsid w:val="007D0F11"/>
    <w:rsid w:val="00814F6C"/>
    <w:rsid w:val="008E1916"/>
    <w:rsid w:val="008F6221"/>
    <w:rsid w:val="009B4903"/>
    <w:rsid w:val="009C45B2"/>
    <w:rsid w:val="009D28A6"/>
    <w:rsid w:val="00A5012C"/>
    <w:rsid w:val="00A65F12"/>
    <w:rsid w:val="00A91047"/>
    <w:rsid w:val="00AC7D00"/>
    <w:rsid w:val="00AD03BE"/>
    <w:rsid w:val="00AE3F5C"/>
    <w:rsid w:val="00C4222F"/>
    <w:rsid w:val="00CA1ED9"/>
    <w:rsid w:val="00CF7CC4"/>
    <w:rsid w:val="00D172CF"/>
    <w:rsid w:val="00D65071"/>
    <w:rsid w:val="00DD1818"/>
    <w:rsid w:val="00E01341"/>
    <w:rsid w:val="00E227E2"/>
    <w:rsid w:val="00EC49A4"/>
    <w:rsid w:val="00EF032A"/>
    <w:rsid w:val="00F45D1D"/>
    <w:rsid w:val="00F9409C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0376B4-C557-44B9-8EAA-A061641B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1ED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1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1ED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18D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704C0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2020-10-08T03:16:00Z</cp:lastPrinted>
  <dcterms:created xsi:type="dcterms:W3CDTF">2020-10-07T04:52:00Z</dcterms:created>
  <dcterms:modified xsi:type="dcterms:W3CDTF">2020-10-19T01:57:00Z</dcterms:modified>
</cp:coreProperties>
</file>