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9FE" w:rsidRPr="00BE37E1" w:rsidRDefault="00D679FE" w:rsidP="00D65484">
      <w:pPr>
        <w:spacing w:line="400" w:lineRule="exact"/>
        <w:jc w:val="center"/>
        <w:rPr>
          <w:rFonts w:ascii="標楷體" w:eastAsia="標楷體" w:hAnsi="標楷體"/>
          <w:i/>
          <w:szCs w:val="24"/>
        </w:rPr>
      </w:pPr>
      <w:r w:rsidRPr="00BE37E1">
        <w:rPr>
          <w:rFonts w:ascii="標楷體" w:eastAsia="標楷體" w:hAnsi="標楷體" w:cs="Arial" w:hint="eastAsia"/>
          <w:szCs w:val="24"/>
        </w:rPr>
        <w:t>臺北市</w:t>
      </w:r>
      <w:r w:rsidR="00E5346A">
        <w:rPr>
          <w:rFonts w:ascii="標楷體" w:eastAsia="標楷體" w:hAnsi="標楷體" w:cs="Arial" w:hint="eastAsia"/>
          <w:szCs w:val="24"/>
        </w:rPr>
        <w:t>民生</w:t>
      </w:r>
      <w:r w:rsidRPr="00BE37E1">
        <w:rPr>
          <w:rFonts w:ascii="標楷體" w:eastAsia="標楷體" w:hAnsi="標楷體" w:cs="Arial" w:hint="eastAsia"/>
          <w:szCs w:val="24"/>
        </w:rPr>
        <w:t>國民中學</w:t>
      </w:r>
      <w:r w:rsidRPr="006C199E">
        <w:rPr>
          <w:rFonts w:ascii="標楷體" w:eastAsia="標楷體" w:hAnsi="標楷體" w:cs="Arial" w:hint="eastAsia"/>
          <w:color w:val="000000" w:themeColor="text1"/>
          <w:szCs w:val="24"/>
        </w:rPr>
        <w:t>108學</w:t>
      </w:r>
      <w:r w:rsidRPr="00BE37E1">
        <w:rPr>
          <w:rFonts w:ascii="標楷體" w:eastAsia="標楷體" w:hAnsi="標楷體" w:cs="Arial" w:hint="eastAsia"/>
          <w:szCs w:val="24"/>
        </w:rPr>
        <w:t>年度</w:t>
      </w:r>
      <w:r w:rsidR="00E5346A">
        <w:rPr>
          <w:rFonts w:ascii="標楷體" w:eastAsia="標楷體" w:hAnsi="標楷體" w:cs="Arial" w:hint="eastAsia"/>
          <w:szCs w:val="24"/>
        </w:rPr>
        <w:t>社會</w:t>
      </w:r>
      <w:r w:rsidRPr="00BE37E1">
        <w:rPr>
          <w:rFonts w:ascii="標楷體" w:eastAsia="標楷體" w:hAnsi="標楷體" w:cs="Arial" w:hint="eastAsia"/>
          <w:szCs w:val="24"/>
        </w:rPr>
        <w:t>領域</w:t>
      </w:r>
      <w:r w:rsidRPr="00BE37E1">
        <w:rPr>
          <w:rFonts w:ascii="標楷體" w:eastAsia="標楷體" w:hAnsi="標楷體" w:cs="Arial"/>
          <w:szCs w:val="24"/>
        </w:rPr>
        <w:t>/</w:t>
      </w:r>
      <w:r w:rsidR="00E5346A">
        <w:rPr>
          <w:rFonts w:ascii="標楷體" w:eastAsia="標楷體" w:hAnsi="標楷體" w:cs="Arial" w:hint="eastAsia"/>
          <w:szCs w:val="24"/>
        </w:rPr>
        <w:t>歷史</w:t>
      </w:r>
      <w:r w:rsidRPr="00BE37E1">
        <w:rPr>
          <w:rFonts w:ascii="標楷體" w:eastAsia="標楷體" w:hAnsi="標楷體" w:cs="Arial" w:hint="eastAsia"/>
          <w:szCs w:val="24"/>
        </w:rPr>
        <w:t>科目課程計畫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275"/>
        <w:gridCol w:w="6096"/>
      </w:tblGrid>
      <w:tr w:rsidR="00D679FE" w:rsidRPr="00BE37E1" w:rsidTr="00077608">
        <w:trPr>
          <w:trHeight w:val="689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領域</w:t>
            </w:r>
            <w:r w:rsidRPr="00BE37E1">
              <w:rPr>
                <w:rFonts w:ascii="標楷體" w:eastAsia="標楷體" w:hAnsi="標楷體"/>
                <w:szCs w:val="24"/>
              </w:rPr>
              <w:t>/</w:t>
            </w:r>
            <w:r w:rsidRPr="00BE37E1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國語文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英語文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數學</w:t>
            </w:r>
            <w:r w:rsidR="00E5346A">
              <w:rPr>
                <w:rFonts w:ascii="標楷體" w:eastAsia="標楷體" w:hAnsi="標楷體" w:hint="eastAsia"/>
                <w:szCs w:val="24"/>
              </w:rPr>
              <w:sym w:font="Wingdings 2" w:char="F052"/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(</w:t>
            </w:r>
            <w:r w:rsidR="00E5346A">
              <w:rPr>
                <w:rFonts w:ascii="標楷體" w:eastAsia="標楷體" w:hAnsi="標楷體" w:hint="eastAsia"/>
                <w:szCs w:val="24"/>
              </w:rPr>
              <w:sym w:font="Wingdings 2" w:char="F052"/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歷史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地理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公民與社會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自然科學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理化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生物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地球科學)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音樂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視覺藝術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表演藝術)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綜合活動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家政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童軍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輔導)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科技</w:t>
            </w:r>
            <w:r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0D386A"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資訊科技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生活科技)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健康與體育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教育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D679FE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實施年級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6C199E" w:rsidRDefault="004922EC" w:rsidP="001B463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9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</w:p>
        </w:tc>
      </w:tr>
      <w:tr w:rsidR="00D679FE" w:rsidRPr="00F37A1D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教材版本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D679FE" w:rsidRPr="006C199E" w:rsidRDefault="00E5346A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52"/>
            </w:r>
            <w:bookmarkStart w:id="0" w:name="_GoBack"/>
            <w:bookmarkEnd w:id="0"/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選用教科書□自編教材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(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經課發會通過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)</w:t>
            </w:r>
          </w:p>
        </w:tc>
      </w:tr>
      <w:tr w:rsidR="00D679FE" w:rsidRPr="00BE37E1" w:rsidTr="00077608">
        <w:trPr>
          <w:trHeight w:val="846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領域</w:t>
            </w:r>
            <w:r w:rsidRPr="00BE37E1">
              <w:rPr>
                <w:rFonts w:ascii="標楷體" w:eastAsia="標楷體" w:hAnsi="標楷體" w:hint="eastAsia"/>
                <w:szCs w:val="24"/>
              </w:rPr>
              <w:t>核心素養或</w:t>
            </w:r>
          </w:p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744402" w:rsidRPr="0042147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42147F">
              <w:rPr>
                <w:rFonts w:ascii="標楷體" w:eastAsia="標楷體" w:hAnsi="標楷體" w:cs="新細明體" w:hint="eastAsia"/>
              </w:rPr>
              <w:t>社-J-A1</w:t>
            </w:r>
            <w:r>
              <w:rPr>
                <w:rFonts w:ascii="標楷體" w:eastAsia="標楷體" w:hAnsi="標楷體" w:cs="新細明體" w:hint="eastAsia"/>
              </w:rPr>
              <w:t xml:space="preserve"> </w:t>
            </w:r>
            <w:r w:rsidRPr="0042147F">
              <w:rPr>
                <w:rFonts w:ascii="標楷體" w:eastAsia="標楷體" w:hAnsi="標楷體" w:cs="新細明體" w:hint="eastAsia"/>
              </w:rPr>
              <w:t>探索自我潛能、自我價值與生命意義，培育合宜的人生觀。</w:t>
            </w:r>
          </w:p>
          <w:p w:rsidR="00744402" w:rsidRPr="0042147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42147F">
              <w:rPr>
                <w:rFonts w:ascii="標楷體" w:eastAsia="標楷體" w:hAnsi="標楷體" w:cs="新細明體" w:hint="eastAsia"/>
              </w:rPr>
              <w:t>社-J-A3 主動學習與探究人類生活相關議題，善用資源並規畫相對應的行動方案及創新突破的可能性。</w:t>
            </w:r>
          </w:p>
          <w:p w:rsidR="00744402" w:rsidRPr="0042147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42147F">
              <w:rPr>
                <w:rFonts w:ascii="標楷體" w:eastAsia="標楷體" w:hAnsi="標楷體" w:cs="新細明體" w:hint="eastAsia"/>
              </w:rPr>
              <w:t>社-J-B1 運用文字、語言、表格與圖像等表徵符號，表達人類生活的豐富面貌，並能促進相互溝通與理解。</w:t>
            </w:r>
          </w:p>
          <w:p w:rsidR="00744402" w:rsidRPr="0042147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42147F">
              <w:rPr>
                <w:rFonts w:ascii="標楷體" w:eastAsia="標楷體" w:hAnsi="標楷體" w:cs="新細明體" w:hint="eastAsia"/>
              </w:rPr>
              <w:t>社-J-B3 欣賞不同時空環境下形塑的自然、族群與文化之美，增進生活的豐富性。</w:t>
            </w:r>
          </w:p>
          <w:p w:rsidR="00744402" w:rsidRPr="0042147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42147F">
              <w:rPr>
                <w:rFonts w:ascii="標楷體" w:eastAsia="標楷體" w:hAnsi="標楷體" w:cs="新細明體" w:hint="eastAsia"/>
              </w:rPr>
              <w:t>社-J-C1 培養道德思辨與實踐能力、尊重人權的態度，具備民主素養、法治觀念、環境倫理以及在地與全球意識，參與社會公益活動。</w:t>
            </w:r>
          </w:p>
          <w:p w:rsidR="00744402" w:rsidRPr="0042147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42147F">
              <w:rPr>
                <w:rFonts w:ascii="標楷體" w:eastAsia="標楷體" w:hAnsi="標楷體" w:cs="新細明體" w:hint="eastAsia"/>
              </w:rPr>
              <w:t>社-J-C2 具備同理與理性溝通的知能與態度，發展與人合作的互動關係。</w:t>
            </w:r>
          </w:p>
          <w:p w:rsidR="00D679FE" w:rsidRPr="00BE37E1" w:rsidRDefault="00744402" w:rsidP="0074440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42147F">
              <w:rPr>
                <w:rFonts w:ascii="標楷體" w:eastAsia="標楷體" w:hAnsi="標楷體" w:cs="新細明體" w:hint="eastAsia"/>
              </w:rPr>
              <w:t>社-J-C3 尊重並欣賞各族群文化的多樣性，了解文化間的相互關聯，以及臺灣與國際社會的互動關係。</w:t>
            </w:r>
          </w:p>
        </w:tc>
      </w:tr>
      <w:tr w:rsidR="00D679FE" w:rsidRPr="00BE37E1" w:rsidTr="00077608">
        <w:trPr>
          <w:trHeight w:val="824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習</w:t>
            </w:r>
            <w:r w:rsidRPr="00BE37E1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993" w:type="dxa"/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表現</w:t>
            </w:r>
          </w:p>
        </w:tc>
        <w:tc>
          <w:tcPr>
            <w:tcW w:w="7371" w:type="dxa"/>
            <w:gridSpan w:val="2"/>
            <w:vAlign w:val="center"/>
          </w:tcPr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社1a-Ⅳ-1 發覺生活經驗或社會現象與社會領域內容知識的關係。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社1b-Ⅳ-1 應用社會領域內容知識解析生活經驗或社會現象。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社3b-Ⅳ-3 使用文字、照片、圖表、數據、地圖、年表、言語等多種方式，呈現並解釋探究結果。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歷1a-Ⅳ-1 理解以不同的紀年、歷史分期描述過去的意義。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歷1a-Ⅳ-2 理解所習得歷史事件的發展歷程與重要歷史變遷。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社1b-IV-1 應用社會領域內容之事解析生活經驗或社會現象。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社2a-Ⅳ-1 敏銳察覺人與環境的互動關係及其淵源。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社2b-Ⅳ-2 尊重不同群體文化的差異性，並欣賞其文化之美。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社3a-Ⅳ-1 發現不同時空脈絡中的人類生活問題，並進行探究。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社3d-Ⅳ-2 提出保存文化資產、改善環境或維護社會正義等可能方案。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社</w:t>
            </w:r>
            <w:r w:rsidRPr="000B549F">
              <w:rPr>
                <w:rFonts w:ascii="標楷體" w:eastAsia="標楷體" w:hAnsi="標楷體" w:cs="新細明體"/>
              </w:rPr>
              <w:t>2a-</w:t>
            </w:r>
            <w:r w:rsidRPr="000B549F">
              <w:rPr>
                <w:rFonts w:ascii="標楷體" w:eastAsia="標楷體" w:hAnsi="標楷體" w:cs="新細明體" w:hint="eastAsia"/>
              </w:rPr>
              <w:t>Ⅳ</w:t>
            </w:r>
            <w:r w:rsidRPr="000B549F">
              <w:rPr>
                <w:rFonts w:ascii="標楷體" w:eastAsia="標楷體" w:hAnsi="標楷體" w:cs="新細明體"/>
              </w:rPr>
              <w:t xml:space="preserve">-2 </w:t>
            </w:r>
            <w:r w:rsidRPr="000B549F">
              <w:rPr>
                <w:rFonts w:ascii="標楷體" w:eastAsia="標楷體" w:hAnsi="標楷體" w:cs="新細明體" w:hint="eastAsia"/>
              </w:rPr>
              <w:t>關注生活周遭的重要議題及其脈絡，培養本土意識與在地關懷。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社2c-Ⅳ-1 從歷史或社會事件中，省思自身或所屬群體的文化淵源、處境及自主性。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lastRenderedPageBreak/>
              <w:t>歷1b-Ⅳ-1 運用歷史資料，解釋重要歷史人物與事件間的關聯。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歷1c-Ⅳ-2 從多元觀點探究重要歷史事件與人物在歷史中的作用與意義。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社2b-Ⅳ-1 感受個人或不同群體在社會處境中的經歷與情緒，並了解其抉擇。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社3b-Ⅳ-2 利用社會領域相關概念，整理並檢視所蒐集資料的適切性。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社2a-Ⅳ-3 關心不同的社會文化及其發展，並展現開闊的世界觀。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社1c-Ⅳ-1 評估社會領域內容知識與多元觀點，並提出自己的看法。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歷1b-Ⅳ-2 運用歷史資料，進行歷史事件的因果分析與詮釋。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歷1c-Ⅳ-1 區別歷史事實與歷史解釋。</w:t>
            </w:r>
          </w:p>
          <w:p w:rsidR="00744402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社3c-Ⅳ-1 聆聽他人意見，表達自我觀點，並能以同理心與他人討論。</w:t>
            </w:r>
          </w:p>
          <w:p w:rsidR="00D679FE" w:rsidRPr="00744402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744402" w:rsidRPr="00BE37E1" w:rsidTr="00077608">
        <w:trPr>
          <w:trHeight w:val="553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44402" w:rsidRPr="00BE37E1" w:rsidRDefault="00744402" w:rsidP="00744402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744402" w:rsidRPr="00BE37E1" w:rsidRDefault="00744402" w:rsidP="0074440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內容</w:t>
            </w:r>
          </w:p>
        </w:tc>
        <w:tc>
          <w:tcPr>
            <w:tcW w:w="7371" w:type="dxa"/>
            <w:gridSpan w:val="2"/>
            <w:vAlign w:val="center"/>
          </w:tcPr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歷A-Ⅳ-1 紀年與分期。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歷Ba-Ⅳ-1 考古發掘與史前文化。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歷Ba-Ⅳ-2 臺灣原住民族的遷徙與傳說。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歷D-Ⅳ-1 地方史探究（一）。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歷D-Ⅳ-2 從主題B或C挑選適當課題深入探究，或規劃與執行歷史踏查或展演。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歷Bb-Ⅳ-1 十六、十七世紀東亞海域的各方勢力。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歷Bb-Ⅳ-2 原住民族與外來者的接觸。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歷Ca-Ⅳ-1 清帝國的統治政策。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歷Ca-Ⅳ-2 農商業的發展。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歷Cb-Ⅳ-1 原住民族社會及其變化。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歷Cb-Ⅳ-2 漢人社會的活動。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歷Ea-Ⅳ-1 殖民統治體制的建立。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歷Ea-Ⅳ-3 「理蕃」政策與原住民族社會的對應。</w:t>
            </w:r>
          </w:p>
          <w:p w:rsidR="00744402" w:rsidRPr="004B2DDE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歷Eb-Ⅳ-3 新舊文化的衝突與在地社會的調適。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歷G-Ⅳ-1 地方史探究（二）。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歷G-Ⅳ-2 從主題E或F挑選適當課題深入探究，或規劃與執行歷史踏查或展演。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歷Ea-Ⅳ-2 基礎建設與產業政策。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歷Eb-Ⅳ-1 現代教育與文化啟蒙運動。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歷Eb-Ⅳ-2 都會文化的出現。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歷Fa-Ⅳ-1 中華民國統治體制的移入與轉變。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歷Fa-Ⅳ-2 二二八事件與白色恐怖。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lastRenderedPageBreak/>
              <w:t>歷Fa-Ⅳ-3 國家政策下的原住民族。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歷Fa-Ⅳ-4 臺海兩岸關係與臺灣的國際處境。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歷Fb-Ⅳ-1 經濟發展與社會轉型。</w:t>
            </w:r>
          </w:p>
          <w:p w:rsidR="00744402" w:rsidRPr="000B549F" w:rsidRDefault="00744402" w:rsidP="0074440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0B549F">
              <w:rPr>
                <w:rFonts w:ascii="標楷體" w:eastAsia="標楷體" w:hAnsi="標楷體" w:cs="新細明體" w:hint="eastAsia"/>
              </w:rPr>
              <w:t>歷Fb-Ⅳ-2 大眾文化的演變。</w:t>
            </w:r>
          </w:p>
        </w:tc>
      </w:tr>
      <w:tr w:rsidR="00744402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lastRenderedPageBreak/>
              <w:t>學</w:t>
            </w:r>
            <w:r>
              <w:rPr>
                <w:rFonts w:ascii="標楷體" w:eastAsia="標楷體" w:hAnsi="標楷體" w:cs="新細明體" w:hint="eastAsia"/>
                <w:szCs w:val="24"/>
              </w:rPr>
              <w:t>習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進度</w:t>
            </w:r>
          </w:p>
          <w:p w:rsidR="00744402" w:rsidRPr="00BE37E1" w:rsidRDefault="00744402" w:rsidP="00744402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週次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/</w:t>
            </w: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節數</w:t>
            </w:r>
          </w:p>
        </w:tc>
        <w:tc>
          <w:tcPr>
            <w:tcW w:w="1275" w:type="dxa"/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單元主題</w:t>
            </w:r>
          </w:p>
        </w:tc>
        <w:tc>
          <w:tcPr>
            <w:tcW w:w="6096" w:type="dxa"/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單元內容</w:t>
            </w:r>
          </w:p>
        </w:tc>
      </w:tr>
      <w:tr w:rsidR="00744402" w:rsidRPr="00BE37E1" w:rsidTr="00B7628F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744402" w:rsidRPr="00BE37E1" w:rsidRDefault="00744402" w:rsidP="00744402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744402" w:rsidRPr="00BE37E1" w:rsidRDefault="00744402" w:rsidP="00744402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402" w:rsidRPr="004C3793" w:rsidRDefault="00744402" w:rsidP="00744402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第１課史前文化與原住民族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1.臺灣史前時代的定義與分期的依據。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2.臺灣進入舊石器時代、新石器時代與金屬器時代的時間與人類生活情景。</w:t>
            </w:r>
          </w:p>
        </w:tc>
      </w:tr>
      <w:tr w:rsidR="00744402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402" w:rsidRPr="00BE37E1" w:rsidRDefault="00744402" w:rsidP="00744402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402" w:rsidRPr="004C3793" w:rsidRDefault="00744402" w:rsidP="00744402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第１課史前文化與原住民族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1.臺灣史前時代的定義與分期的依據。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2.臺灣進入舊石器時代、新石器時代與金屬器時代的時間與人類生活情景。</w:t>
            </w:r>
          </w:p>
        </w:tc>
      </w:tr>
      <w:tr w:rsidR="00744402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402" w:rsidRPr="00BE37E1" w:rsidRDefault="00744402" w:rsidP="00744402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402" w:rsidRPr="004C3793" w:rsidRDefault="00744402" w:rsidP="00744402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第１課史前文化與原住民族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1.臺灣原住民屬於南島語族。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2.臺灣原住民的族群分布情形。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3.臺灣原住民族的遷徙與傳說</w:t>
            </w:r>
          </w:p>
        </w:tc>
      </w:tr>
      <w:tr w:rsidR="00744402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402" w:rsidRPr="00BE37E1" w:rsidRDefault="00744402" w:rsidP="00744402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402" w:rsidRPr="004C3793" w:rsidRDefault="00744402" w:rsidP="00744402">
            <w:pPr>
              <w:ind w:left="57" w:right="57" w:firstLine="40"/>
              <w:jc w:val="both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第１課史前文化與原住民族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1.臺灣原住民各族群的社會制度。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2.臺灣原住民不同族群的維生方式。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3.臺灣原住民不同族群的宗教信仰及文化特色。</w:t>
            </w:r>
          </w:p>
        </w:tc>
      </w:tr>
      <w:tr w:rsidR="00744402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402" w:rsidRPr="00BE37E1" w:rsidRDefault="00744402" w:rsidP="00744402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402" w:rsidRPr="004C3793" w:rsidRDefault="00744402" w:rsidP="00744402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 xml:space="preserve">第２課　</w:t>
            </w:r>
            <w:r w:rsidRPr="004C3793">
              <w:rPr>
                <w:rFonts w:ascii="標楷體" w:eastAsia="標楷體" w:hAnsi="標楷體" w:hint="eastAsia"/>
                <w:lang w:eastAsia="zh-HK"/>
              </w:rPr>
              <w:t>大航海時代</w:t>
            </w:r>
            <w:r w:rsidRPr="004C3793">
              <w:rPr>
                <w:rFonts w:ascii="標楷體" w:eastAsia="標楷體" w:hAnsi="標楷體" w:hint="eastAsia"/>
              </w:rPr>
              <w:t>的臺灣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1.大航海時代臺灣在西太平洋航線的重要地理位置。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2.近代中國與日本在臺澎地區的海商活動。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3.歐洲人的到來</w:t>
            </w:r>
          </w:p>
        </w:tc>
      </w:tr>
      <w:tr w:rsidR="00744402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402" w:rsidRPr="00BE37E1" w:rsidRDefault="00744402" w:rsidP="00744402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402" w:rsidRPr="004C3793" w:rsidRDefault="00744402" w:rsidP="00744402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 xml:space="preserve">第２課　</w:t>
            </w:r>
            <w:r w:rsidRPr="004C3793">
              <w:rPr>
                <w:rFonts w:ascii="標楷體" w:eastAsia="標楷體" w:hAnsi="標楷體" w:hint="eastAsia"/>
                <w:lang w:eastAsia="zh-HK"/>
              </w:rPr>
              <w:t>大航海時代</w:t>
            </w:r>
            <w:r w:rsidRPr="004C3793">
              <w:rPr>
                <w:rFonts w:ascii="標楷體" w:eastAsia="標楷體" w:hAnsi="標楷體" w:hint="eastAsia"/>
              </w:rPr>
              <w:t>的臺灣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1.荷蘭人與西班牙人分占臺灣南北兩地的背景。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2.荷蘭占領臺灣的過程。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4.西班牙人在北臺灣的活動。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3.西班牙人退出臺灣的原因。</w:t>
            </w:r>
          </w:p>
        </w:tc>
      </w:tr>
      <w:tr w:rsidR="00744402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402" w:rsidRPr="00BE37E1" w:rsidRDefault="00744402" w:rsidP="00744402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402" w:rsidRPr="004C3793" w:rsidRDefault="00744402" w:rsidP="00744402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 xml:space="preserve">第２課　</w:t>
            </w:r>
            <w:r w:rsidRPr="004C3793">
              <w:rPr>
                <w:rFonts w:ascii="標楷體" w:eastAsia="標楷體" w:hAnsi="標楷體" w:hint="eastAsia"/>
                <w:lang w:eastAsia="zh-HK"/>
              </w:rPr>
              <w:t>大航海時代</w:t>
            </w:r>
            <w:r w:rsidRPr="004C3793">
              <w:rPr>
                <w:rFonts w:ascii="標楷體" w:eastAsia="標楷體" w:hAnsi="標楷體" w:hint="eastAsia"/>
              </w:rPr>
              <w:t>的臺灣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1.荷蘭人對臺灣原住民的統治方式。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2.荷蘭人在臺灣拓墾的事業。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3.荷蘭人對臺灣經濟發展的影響。</w:t>
            </w:r>
          </w:p>
        </w:tc>
      </w:tr>
      <w:tr w:rsidR="00744402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402" w:rsidRPr="00BE37E1" w:rsidRDefault="00744402" w:rsidP="00744402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402" w:rsidRDefault="00744402" w:rsidP="00744402">
            <w:pPr>
              <w:ind w:firstLine="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第一次段考</w:t>
            </w:r>
          </w:p>
          <w:p w:rsidR="00744402" w:rsidRPr="004C3793" w:rsidRDefault="00744402" w:rsidP="00744402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 xml:space="preserve">第３課　</w:t>
            </w:r>
            <w:r w:rsidRPr="004C3793">
              <w:rPr>
                <w:rFonts w:ascii="標楷體" w:eastAsia="標楷體" w:hAnsi="標楷體" w:hint="eastAsia"/>
                <w:lang w:eastAsia="zh-HK"/>
              </w:rPr>
              <w:t>東亞的海商集團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1.鄭成功攻取臺灣的原因。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2.鄭成功攻退荷蘭人的經過。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3.鄭氏衰亡的歷程。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4.鄭氏時期的政治制度。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44402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402" w:rsidRPr="00BE37E1" w:rsidRDefault="00744402" w:rsidP="00744402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402" w:rsidRPr="004C3793" w:rsidRDefault="00744402" w:rsidP="00744402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 xml:space="preserve">第３課　</w:t>
            </w:r>
            <w:r w:rsidRPr="004C3793">
              <w:rPr>
                <w:rFonts w:ascii="標楷體" w:eastAsia="標楷體" w:hAnsi="標楷體" w:hint="eastAsia"/>
                <w:lang w:eastAsia="zh-HK"/>
              </w:rPr>
              <w:t>東亞的海商集團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5.鄭氏時期的文教建設與文教發展情形。</w:t>
            </w:r>
          </w:p>
          <w:p w:rsidR="00744402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6.鄭氏時期的行政區劃。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1.鄭氏時期的土地拓墾的情形與主要範圍。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2.原住民面對外力的侵奪。</w:t>
            </w:r>
          </w:p>
        </w:tc>
      </w:tr>
      <w:tr w:rsidR="00744402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402" w:rsidRPr="00077608" w:rsidRDefault="00744402" w:rsidP="00744402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402" w:rsidRPr="004C3793" w:rsidRDefault="00744402" w:rsidP="00744402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 xml:space="preserve">第３課　</w:t>
            </w:r>
            <w:r w:rsidRPr="004C3793">
              <w:rPr>
                <w:rFonts w:ascii="標楷體" w:eastAsia="標楷體" w:hAnsi="標楷體" w:hint="eastAsia"/>
                <w:lang w:eastAsia="zh-HK"/>
              </w:rPr>
              <w:t>東亞的海商集團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1.鄭氏時期的海上貿易活動。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2.鄭氏時期的臺灣對外關係。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3.鄭氏時期臺灣對外貿易的商品內容。</w:t>
            </w:r>
          </w:p>
        </w:tc>
      </w:tr>
      <w:tr w:rsidR="00744402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402" w:rsidRPr="00077608" w:rsidRDefault="00744402" w:rsidP="00744402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402" w:rsidRPr="004C3793" w:rsidRDefault="00744402" w:rsidP="00744402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第４課　清領</w:t>
            </w:r>
            <w:r w:rsidRPr="004C3793">
              <w:rPr>
                <w:rFonts w:ascii="標楷體" w:eastAsia="標楷體" w:hAnsi="標楷體" w:hint="eastAsia"/>
                <w:lang w:eastAsia="zh-HK"/>
              </w:rPr>
              <w:t>時</w:t>
            </w:r>
            <w:r w:rsidRPr="004C3793">
              <w:rPr>
                <w:rFonts w:ascii="標楷體" w:eastAsia="標楷體" w:hAnsi="標楷體" w:hint="eastAsia"/>
              </w:rPr>
              <w:t>期的政經發展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1.清代的治臺方針。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2.清代治臺政策的轉變。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3.清領初期處理臺灣住民的政策。</w:t>
            </w:r>
          </w:p>
        </w:tc>
      </w:tr>
      <w:tr w:rsidR="00744402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402" w:rsidRPr="00077608" w:rsidRDefault="00744402" w:rsidP="0074440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402" w:rsidRPr="004C3793" w:rsidRDefault="00744402" w:rsidP="00744402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第４課　清領</w:t>
            </w:r>
            <w:r w:rsidRPr="004C3793">
              <w:rPr>
                <w:rFonts w:ascii="標楷體" w:eastAsia="標楷體" w:hAnsi="標楷體" w:hint="eastAsia"/>
                <w:lang w:eastAsia="zh-HK"/>
              </w:rPr>
              <w:t>時</w:t>
            </w:r>
            <w:r w:rsidRPr="004C3793">
              <w:rPr>
                <w:rFonts w:ascii="標楷體" w:eastAsia="標楷體" w:hAnsi="標楷體" w:hint="eastAsia"/>
              </w:rPr>
              <w:t>期的政經發展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1.清領初期臺灣的行政區劃。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2.清領初期的土地拓墾與水利設施。</w:t>
            </w:r>
          </w:p>
        </w:tc>
      </w:tr>
      <w:tr w:rsidR="00744402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402" w:rsidRPr="00077608" w:rsidRDefault="00744402" w:rsidP="00744402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402" w:rsidRPr="004C3793" w:rsidRDefault="00744402" w:rsidP="00744402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第４課　清領</w:t>
            </w:r>
            <w:r w:rsidRPr="004C3793">
              <w:rPr>
                <w:rFonts w:ascii="標楷體" w:eastAsia="標楷體" w:hAnsi="標楷體" w:hint="eastAsia"/>
                <w:lang w:eastAsia="zh-HK"/>
              </w:rPr>
              <w:t>時</w:t>
            </w:r>
            <w:r w:rsidRPr="004C3793">
              <w:rPr>
                <w:rFonts w:ascii="標楷體" w:eastAsia="標楷體" w:hAnsi="標楷體" w:hint="eastAsia"/>
              </w:rPr>
              <w:t>期的政經發展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1.清領初期經濟的發展。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2.清領初期的商業活動。</w:t>
            </w:r>
          </w:p>
        </w:tc>
      </w:tr>
      <w:tr w:rsidR="00744402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402" w:rsidRPr="00077608" w:rsidRDefault="00744402" w:rsidP="00744402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402" w:rsidRPr="004C3793" w:rsidRDefault="00744402" w:rsidP="00744402">
            <w:pPr>
              <w:ind w:firstLine="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44402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402" w:rsidRPr="00077608" w:rsidRDefault="00744402" w:rsidP="00744402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402" w:rsidRPr="004C3793" w:rsidRDefault="00744402" w:rsidP="00744402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 xml:space="preserve">第５課　</w:t>
            </w:r>
            <w:r w:rsidRPr="004C3793">
              <w:rPr>
                <w:rFonts w:ascii="標楷體" w:eastAsia="標楷體" w:hAnsi="標楷體" w:hint="eastAsia"/>
                <w:lang w:eastAsia="zh-HK"/>
              </w:rPr>
              <w:t>移墾社會的變遷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1.清代的移民來源。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2.清領初期的械鬥與民變。</w:t>
            </w:r>
          </w:p>
        </w:tc>
      </w:tr>
      <w:tr w:rsidR="00744402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402" w:rsidRPr="00077608" w:rsidRDefault="00744402" w:rsidP="00744402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402" w:rsidRPr="004C3793" w:rsidRDefault="00744402" w:rsidP="00744402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 xml:space="preserve">第５課　</w:t>
            </w:r>
            <w:r w:rsidRPr="004C3793">
              <w:rPr>
                <w:rFonts w:ascii="標楷體" w:eastAsia="標楷體" w:hAnsi="標楷體" w:hint="eastAsia"/>
                <w:lang w:eastAsia="zh-HK"/>
              </w:rPr>
              <w:t>移墾社會的變遷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1.清領初期的社會組織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2.清領初期的宗教信仰。</w:t>
            </w:r>
          </w:p>
        </w:tc>
      </w:tr>
      <w:tr w:rsidR="00744402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402" w:rsidRPr="00077608" w:rsidRDefault="00744402" w:rsidP="00744402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402" w:rsidRPr="004C3793" w:rsidRDefault="00744402" w:rsidP="00744402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 xml:space="preserve">第５課　</w:t>
            </w:r>
            <w:r w:rsidRPr="004C3793">
              <w:rPr>
                <w:rFonts w:ascii="標楷體" w:eastAsia="標楷體" w:hAnsi="標楷體" w:hint="eastAsia"/>
                <w:lang w:eastAsia="zh-HK"/>
              </w:rPr>
              <w:t>移墾社會的變遷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1.清領初期的臺灣文教事業。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2.原漢互動</w:t>
            </w:r>
          </w:p>
        </w:tc>
      </w:tr>
      <w:tr w:rsidR="00744402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402" w:rsidRPr="00077608" w:rsidRDefault="00744402" w:rsidP="00744402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402" w:rsidRPr="004C3793" w:rsidRDefault="00744402" w:rsidP="00744402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 xml:space="preserve">第６課　</w:t>
            </w:r>
            <w:r w:rsidRPr="004C3793">
              <w:rPr>
                <w:rFonts w:ascii="標楷體" w:eastAsia="標楷體" w:hAnsi="標楷體" w:hint="eastAsia"/>
                <w:lang w:eastAsia="zh-HK"/>
              </w:rPr>
              <w:t>開港通商後的演變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1.臺灣開港通商的背景及其歷史意義。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2.臺灣開港通商後的經濟貿易發展情形。</w:t>
            </w:r>
          </w:p>
        </w:tc>
      </w:tr>
      <w:tr w:rsidR="00744402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402" w:rsidRPr="00077608" w:rsidRDefault="00744402" w:rsidP="00744402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402" w:rsidRPr="004C3793" w:rsidRDefault="00744402" w:rsidP="00744402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 xml:space="preserve">第６課　</w:t>
            </w:r>
            <w:r w:rsidRPr="004C3793">
              <w:rPr>
                <w:rFonts w:ascii="標楷體" w:eastAsia="標楷體" w:hAnsi="標楷體" w:hint="eastAsia"/>
                <w:lang w:eastAsia="zh-HK"/>
              </w:rPr>
              <w:t>開港通商後的演變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1.開港通商後，西方宗教文化在臺灣的傳播情形。</w:t>
            </w:r>
          </w:p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2.牡丹社事件對臺灣歷史發展的影響。</w:t>
            </w:r>
          </w:p>
        </w:tc>
      </w:tr>
      <w:tr w:rsidR="00744402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402" w:rsidRPr="00077608" w:rsidRDefault="00744402" w:rsidP="00744402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402" w:rsidRPr="004C3793" w:rsidRDefault="00744402" w:rsidP="00744402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 xml:space="preserve">第６課　</w:t>
            </w:r>
            <w:r w:rsidRPr="004C3793">
              <w:rPr>
                <w:rFonts w:ascii="標楷體" w:eastAsia="標楷體" w:hAnsi="標楷體" w:hint="eastAsia"/>
                <w:lang w:eastAsia="zh-HK"/>
              </w:rPr>
              <w:t>開港通商後的演變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考前複習</w:t>
            </w:r>
          </w:p>
        </w:tc>
      </w:tr>
      <w:tr w:rsidR="00744402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744402" w:rsidRPr="00077608" w:rsidRDefault="00744402" w:rsidP="00744402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第21周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402" w:rsidRPr="004C3793" w:rsidRDefault="00744402" w:rsidP="00744402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第三次評量週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4402" w:rsidRPr="004C3793" w:rsidRDefault="00744402" w:rsidP="00744402">
            <w:pP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2124E" w:rsidRPr="00BE37E1" w:rsidTr="00B7628F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E2124E" w:rsidRPr="00BE37E1" w:rsidRDefault="00E2124E" w:rsidP="00E2124E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E2124E" w:rsidRPr="00BE37E1" w:rsidRDefault="00E2124E" w:rsidP="00E2124E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124E" w:rsidRPr="004C3793" w:rsidRDefault="00E2124E" w:rsidP="00E2124E">
            <w:pPr>
              <w:ind w:firstLine="40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第１課　日治時期的政治發展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1.知道臺灣民主國的成立背景及其經過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2.了解日治時期的漢人武裝抗日行動之過程</w:t>
            </w:r>
          </w:p>
        </w:tc>
      </w:tr>
      <w:tr w:rsidR="00E2124E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124E" w:rsidRPr="00BE37E1" w:rsidRDefault="00E2124E" w:rsidP="00E2124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124E" w:rsidRPr="00BE37E1" w:rsidRDefault="00E2124E" w:rsidP="00E2124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124E" w:rsidRPr="004C3793" w:rsidRDefault="00E2124E" w:rsidP="00E2124E">
            <w:pPr>
              <w:ind w:firstLine="40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第１課　日治時期的政治發展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1.知道日治時期總督府的殖民統治體制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2.明白日治時期的警察與保甲制度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3.認識日治時期治臺政策的演變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4.了解皇民化運動的措施</w:t>
            </w:r>
          </w:p>
        </w:tc>
      </w:tr>
      <w:tr w:rsidR="00E2124E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124E" w:rsidRPr="00BE37E1" w:rsidRDefault="00E2124E" w:rsidP="00E2124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124E" w:rsidRPr="00BE37E1" w:rsidRDefault="00E2124E" w:rsidP="00E2124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124E" w:rsidRPr="004C3793" w:rsidRDefault="00E2124E" w:rsidP="00E2124E">
            <w:pPr>
              <w:ind w:firstLine="40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第１課　日治時期的政治發展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1.知道日治時期的理蕃政策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2.了解霧社事件發生的背景、經過與影響</w:t>
            </w:r>
          </w:p>
        </w:tc>
      </w:tr>
      <w:tr w:rsidR="00E2124E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124E" w:rsidRPr="00BE37E1" w:rsidRDefault="00E2124E" w:rsidP="00E2124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124E" w:rsidRPr="00BE37E1" w:rsidRDefault="00E2124E" w:rsidP="00E2124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124E" w:rsidRPr="004C3793" w:rsidRDefault="00E2124E" w:rsidP="00E2124E">
            <w:pPr>
              <w:ind w:firstLine="40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第２課　日治時期的經濟發展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1.知道日治初期在臺灣進行的調查工作內容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2.了解日治時期的金融整頓措施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3.認識日治時期在臺灣進行的交通建設內容</w:t>
            </w:r>
          </w:p>
        </w:tc>
      </w:tr>
      <w:tr w:rsidR="00E2124E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124E" w:rsidRPr="00BE37E1" w:rsidRDefault="00E2124E" w:rsidP="00E2124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124E" w:rsidRPr="00BE37E1" w:rsidRDefault="00E2124E" w:rsidP="00E2124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124E" w:rsidRPr="004C3793" w:rsidRDefault="00E2124E" w:rsidP="00E2124E">
            <w:pPr>
              <w:ind w:firstLine="40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第２課　日治時期的經濟發展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1.知道日治初期總督府對於臺灣的經濟統治政策。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2.了解日治時期總督府在臺灣發展農業的相關措施。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3.探討總督府在臺發展農業的真正目的</w:t>
            </w:r>
          </w:p>
        </w:tc>
      </w:tr>
      <w:tr w:rsidR="00E2124E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124E" w:rsidRPr="00BE37E1" w:rsidRDefault="00E2124E" w:rsidP="00E2124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124E" w:rsidRPr="00BE37E1" w:rsidRDefault="00E2124E" w:rsidP="00E2124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124E" w:rsidRPr="004C3793" w:rsidRDefault="00E2124E" w:rsidP="00E2124E">
            <w:pPr>
              <w:ind w:firstLine="40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第２課　日治時期的經濟發展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1.了解日治時期臺灣的工業發展歷程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2.知道日本在臺積極發展工業的原因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3.認識日本積極建設臺灣後所帶來的影響</w:t>
            </w:r>
          </w:p>
        </w:tc>
      </w:tr>
      <w:tr w:rsidR="00E2124E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124E" w:rsidRPr="00BE37E1" w:rsidRDefault="00E2124E" w:rsidP="00E2124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124E" w:rsidRPr="00BE37E1" w:rsidRDefault="00E2124E" w:rsidP="00E2124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124E" w:rsidRPr="004C3793" w:rsidRDefault="00E2124E" w:rsidP="00E2124E">
            <w:pPr>
              <w:ind w:firstLine="40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第３課　日治時期的社會與文化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1.知道日治時期教育制度的發展概況與特色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2.了解日治時期社會不平等的情況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3.清楚日治時期教育發展對臺灣社會文化的影響</w:t>
            </w:r>
          </w:p>
        </w:tc>
      </w:tr>
      <w:tr w:rsidR="00E2124E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124E" w:rsidRPr="00BE37E1" w:rsidRDefault="00E2124E" w:rsidP="00E2124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124E" w:rsidRPr="00BE37E1" w:rsidRDefault="00E2124E" w:rsidP="00E2124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124E" w:rsidRPr="004C3793" w:rsidRDefault="00E2124E" w:rsidP="00E2124E">
            <w:pPr>
              <w:ind w:firstLine="40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第３課　日治時期的社會與文化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1.明白日治時期前後臺灣人民社會生活與風俗習慣的差異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2.知道日治時期引進的現代衛生醫療制度、法治、守時及休閒生活制度，對臺灣社會的影響</w:t>
            </w:r>
          </w:p>
        </w:tc>
      </w:tr>
      <w:tr w:rsidR="00E2124E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124E" w:rsidRPr="00BE37E1" w:rsidRDefault="00E2124E" w:rsidP="00E2124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124E" w:rsidRPr="00BE37E1" w:rsidRDefault="00E2124E" w:rsidP="00E2124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124E" w:rsidRPr="004C3793" w:rsidRDefault="00E2124E" w:rsidP="00E2124E">
            <w:pPr>
              <w:ind w:firstLine="40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第３課　日治時期的社會與文化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1.了解臺灣議會設置請願運動與臺灣文化協會形成的背景、過程及其影響。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2.知道臺灣民眾黨、臺灣地方自治聯盟在當時的政治活動中所扮演的角色。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3.明白日治時期臺灣地方自治運動推行的情形及其意義</w:t>
            </w:r>
          </w:p>
        </w:tc>
      </w:tr>
      <w:tr w:rsidR="00E2124E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124E" w:rsidRPr="00BE37E1" w:rsidRDefault="00E2124E" w:rsidP="00E2124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124E" w:rsidRPr="00077608" w:rsidRDefault="00E2124E" w:rsidP="00E2124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124E" w:rsidRPr="004C3793" w:rsidRDefault="00E2124E" w:rsidP="00E2124E">
            <w:pPr>
              <w:ind w:firstLine="40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第４課　戰後臺灣的政治變遷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1.知道國民政府在臺灣光復後的接收情形與治臺措施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2.了解二二八事件發生的背景、過程、影響與政府的善後措施。</w:t>
            </w:r>
          </w:p>
        </w:tc>
      </w:tr>
      <w:tr w:rsidR="00E2124E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124E" w:rsidRPr="00BE37E1" w:rsidRDefault="00E2124E" w:rsidP="00E2124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124E" w:rsidRPr="00077608" w:rsidRDefault="00E2124E" w:rsidP="00E2124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124E" w:rsidRPr="004C3793" w:rsidRDefault="00E2124E" w:rsidP="00E2124E">
            <w:pPr>
              <w:ind w:firstLine="40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第４課　戰後臺灣的政治變遷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1.知道政府遷臺後政治局勢的演變。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2.了解制定動員戡亂時期臨時條款及頒布戒嚴令的背景、內容及影響。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3.清楚戰後臺灣實施地方自治的過程</w:t>
            </w:r>
          </w:p>
        </w:tc>
      </w:tr>
      <w:tr w:rsidR="00E2124E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124E" w:rsidRPr="00BE37E1" w:rsidRDefault="00E2124E" w:rsidP="00E2124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124E" w:rsidRPr="00077608" w:rsidRDefault="00E2124E" w:rsidP="00E2124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124E" w:rsidRPr="004C3793" w:rsidRDefault="00E2124E" w:rsidP="00E2124E">
            <w:pPr>
              <w:ind w:firstLine="40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第４課　戰後臺灣的政治變遷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1.認識臺灣政治民主化的過程與民主政治各項改革的成果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2.知道在戒嚴時期發生的民主運動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3.明白解嚴的時代背景及解嚴後臺灣政治與社會的發展</w:t>
            </w:r>
          </w:p>
        </w:tc>
      </w:tr>
      <w:tr w:rsidR="00E2124E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124E" w:rsidRPr="00BE37E1" w:rsidRDefault="00E2124E" w:rsidP="00E2124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124E" w:rsidRPr="00077608" w:rsidRDefault="00E2124E" w:rsidP="00E2124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124E" w:rsidRPr="004C3793" w:rsidRDefault="00E2124E" w:rsidP="00E2124E">
            <w:pPr>
              <w:ind w:firstLine="40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第５課　戰後臺灣的對外關係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1.知道韓戰的背景及其對臺灣的影響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2.了解民國六十年外交挫敗對臺灣的影響</w:t>
            </w:r>
          </w:p>
        </w:tc>
      </w:tr>
      <w:tr w:rsidR="00E2124E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124E" w:rsidRPr="00BE37E1" w:rsidRDefault="00E2124E" w:rsidP="00E2124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124E" w:rsidRPr="00077608" w:rsidRDefault="00E2124E" w:rsidP="00E2124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124E" w:rsidRPr="004C3793" w:rsidRDefault="00E2124E" w:rsidP="00E2124E">
            <w:pPr>
              <w:ind w:firstLine="40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第５課　戰後臺灣的對外關係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1.了解臺灣在國際間的處境與政府在外交上的努力。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2.知道兩岸關係從軍事對抗到和平對談的演變</w:t>
            </w:r>
          </w:p>
        </w:tc>
      </w:tr>
      <w:tr w:rsidR="00E2124E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124E" w:rsidRPr="00BE37E1" w:rsidRDefault="00E2124E" w:rsidP="00E2124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124E" w:rsidRPr="00077608" w:rsidRDefault="00E2124E" w:rsidP="00E2124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124E" w:rsidRPr="004C3793" w:rsidRDefault="00E2124E" w:rsidP="00E2124E">
            <w:pPr>
              <w:ind w:firstLine="40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第５課　戰後臺灣的對外關係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1.知道兩岸關係從軍事對抗到和平對談的演變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2.了解兩岸立場的差異與交流的情況</w:t>
            </w:r>
          </w:p>
        </w:tc>
      </w:tr>
      <w:tr w:rsidR="00E2124E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124E" w:rsidRPr="00BE37E1" w:rsidRDefault="00E2124E" w:rsidP="00E2124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124E" w:rsidRPr="00077608" w:rsidRDefault="00E2124E" w:rsidP="00E2124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124E" w:rsidRPr="004C3793" w:rsidRDefault="00E2124E" w:rsidP="00E2124E">
            <w:pPr>
              <w:ind w:firstLine="40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第６課　戰後臺灣的經濟與社會發展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1.知道戰後初期經濟蕭條的困苦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2.了解土地改革對臺灣社會經濟重整的影響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3.認識臺灣經濟轉型的發展過程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4.清楚十大建設等重大建設的內容及其對經濟發展的影響</w:t>
            </w:r>
          </w:p>
        </w:tc>
      </w:tr>
      <w:tr w:rsidR="00E2124E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124E" w:rsidRPr="00BE37E1" w:rsidRDefault="00E2124E" w:rsidP="00E2124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124E" w:rsidRPr="00077608" w:rsidRDefault="00E2124E" w:rsidP="00E2124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124E" w:rsidRPr="004C3793" w:rsidRDefault="00E2124E" w:rsidP="00E2124E">
            <w:pPr>
              <w:ind w:firstLine="40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第６課　戰後臺灣的經濟與社會發展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1.明白產業升級與經濟成長的因果關係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2.了解傳統農漁牧業面臨的危機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3.知道農山漁村在轉型中面對的挑戰與創新發展</w:t>
            </w:r>
          </w:p>
        </w:tc>
      </w:tr>
      <w:tr w:rsidR="00E2124E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124E" w:rsidRPr="00BE37E1" w:rsidRDefault="00E2124E" w:rsidP="00E2124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124E" w:rsidRPr="00077608" w:rsidRDefault="00E2124E" w:rsidP="00E2124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124E" w:rsidRPr="004C3793" w:rsidRDefault="00E2124E" w:rsidP="00E2124E">
            <w:pPr>
              <w:ind w:firstLine="40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第６課　戰後臺灣的經濟與社會發展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1.清楚臺灣各階段的文化特色及其時代背景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2.知道臺灣隨著教育水準提升而逐漸出現的各種社會運動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3.了解臺灣社會文化多元發展的背景與影響，以及各種族群運動的訴求</w:t>
            </w:r>
          </w:p>
        </w:tc>
      </w:tr>
      <w:tr w:rsidR="00E2124E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124E" w:rsidRPr="00BE37E1" w:rsidRDefault="00E2124E" w:rsidP="00E2124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124E" w:rsidRPr="00077608" w:rsidRDefault="00E2124E" w:rsidP="00E2124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124E" w:rsidRPr="004C3793" w:rsidRDefault="00E2124E" w:rsidP="00E2124E">
            <w:pPr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1.文化的特性、文化互動的不同形式。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2.社會變遷的內涵、影響與因應方法。</w:t>
            </w:r>
          </w:p>
          <w:p w:rsidR="00E2124E" w:rsidRPr="004C3793" w:rsidRDefault="00E2124E" w:rsidP="00E2124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C3793">
              <w:rPr>
                <w:rFonts w:ascii="標楷體" w:eastAsia="標楷體" w:hAnsi="標楷體" w:cs="標楷體" w:hint="eastAsia"/>
                <w:kern w:val="0"/>
              </w:rPr>
              <w:t>3.我國社會福利的精神、發展、政策與資源使用的正確態度。</w:t>
            </w:r>
          </w:p>
        </w:tc>
      </w:tr>
      <w:tr w:rsidR="00E2124E" w:rsidRPr="00BE37E1" w:rsidTr="00B7628F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124E" w:rsidRPr="00BE37E1" w:rsidRDefault="00E2124E" w:rsidP="00E2124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124E" w:rsidRPr="00077608" w:rsidRDefault="00E2124E" w:rsidP="00E2124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124E" w:rsidRPr="004C3793" w:rsidRDefault="00E2124E" w:rsidP="00E2124E">
            <w:pPr>
              <w:ind w:left="57" w:right="57"/>
              <w:rPr>
                <w:rFonts w:ascii="標楷體" w:eastAsia="標楷體" w:hAnsi="標楷體"/>
              </w:rPr>
            </w:pPr>
            <w:r w:rsidRPr="004C3793">
              <w:rPr>
                <w:rFonts w:ascii="標楷體" w:eastAsia="標楷體" w:hAnsi="標楷體" w:hint="eastAsia"/>
              </w:rPr>
              <w:t>第三次評量週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124E" w:rsidRPr="004C3793" w:rsidRDefault="00E2124E" w:rsidP="00E2124E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44402" w:rsidRPr="00BE37E1" w:rsidTr="00077608">
        <w:trPr>
          <w:trHeight w:val="93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議題</w:t>
            </w:r>
            <w:r>
              <w:rPr>
                <w:rFonts w:ascii="標楷體" w:eastAsia="標楷體" w:hAnsi="標楷體" w:cs="新細明體" w:hint="eastAsia"/>
                <w:szCs w:val="24"/>
              </w:rPr>
              <w:t>融入</w:t>
            </w:r>
          </w:p>
        </w:tc>
        <w:tc>
          <w:tcPr>
            <w:tcW w:w="7371" w:type="dxa"/>
            <w:gridSpan w:val="2"/>
          </w:tcPr>
          <w:p w:rsidR="00744402" w:rsidRPr="00E2124E" w:rsidRDefault="00E2124E" w:rsidP="0074440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124E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人權、海洋、性平</w:t>
            </w:r>
          </w:p>
        </w:tc>
      </w:tr>
      <w:tr w:rsidR="00744402" w:rsidRPr="00BE37E1" w:rsidTr="00077608">
        <w:trPr>
          <w:trHeight w:val="85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評量方式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E2124E" w:rsidRPr="00530DC9" w:rsidRDefault="00E2124E" w:rsidP="00E2124E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30DC9">
              <w:rPr>
                <w:rFonts w:ascii="標楷體" w:eastAsia="標楷體" w:hAnsi="標楷體" w:hint="eastAsia"/>
                <w:sz w:val="24"/>
                <w:szCs w:val="24"/>
              </w:rPr>
              <w:t>1.教師觀察</w:t>
            </w:r>
          </w:p>
          <w:p w:rsidR="00E2124E" w:rsidRPr="00530DC9" w:rsidRDefault="00E2124E" w:rsidP="00E2124E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30DC9">
              <w:rPr>
                <w:rFonts w:ascii="標楷體" w:eastAsia="標楷體" w:hAnsi="標楷體" w:hint="eastAsia"/>
                <w:sz w:val="24"/>
                <w:szCs w:val="24"/>
              </w:rPr>
              <w:t>2.自我評量</w:t>
            </w:r>
          </w:p>
          <w:p w:rsidR="00E2124E" w:rsidRPr="00530DC9" w:rsidRDefault="00E2124E" w:rsidP="00E2124E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30DC9">
              <w:rPr>
                <w:rFonts w:ascii="標楷體" w:eastAsia="標楷體" w:hAnsi="標楷體" w:hint="eastAsia"/>
                <w:sz w:val="24"/>
                <w:szCs w:val="24"/>
              </w:rPr>
              <w:t>3.同儕互評</w:t>
            </w:r>
          </w:p>
          <w:p w:rsidR="00E2124E" w:rsidRPr="00530DC9" w:rsidRDefault="00E2124E" w:rsidP="00E2124E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30DC9">
              <w:rPr>
                <w:rFonts w:ascii="標楷體" w:eastAsia="標楷體" w:hAnsi="標楷體" w:hint="eastAsia"/>
                <w:sz w:val="24"/>
                <w:szCs w:val="24"/>
              </w:rPr>
              <w:t>4.紙筆測驗</w:t>
            </w:r>
          </w:p>
          <w:p w:rsidR="00E2124E" w:rsidRPr="00530DC9" w:rsidRDefault="00E2124E" w:rsidP="00E2124E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530DC9">
              <w:rPr>
                <w:rFonts w:ascii="標楷體" w:eastAsia="標楷體" w:hAnsi="標楷體" w:hint="eastAsia"/>
                <w:sz w:val="24"/>
                <w:szCs w:val="24"/>
              </w:rPr>
              <w:t>.教師考評</w:t>
            </w:r>
          </w:p>
          <w:p w:rsidR="00E2124E" w:rsidRPr="00530DC9" w:rsidRDefault="00E2124E" w:rsidP="00E2124E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530DC9">
              <w:rPr>
                <w:rFonts w:ascii="標楷體" w:eastAsia="標楷體" w:hAnsi="標楷體" w:hint="eastAsia"/>
                <w:sz w:val="24"/>
                <w:szCs w:val="24"/>
              </w:rPr>
              <w:t>.口頭詢問</w:t>
            </w:r>
          </w:p>
          <w:p w:rsidR="00744402" w:rsidRPr="00E2124E" w:rsidRDefault="00E2124E" w:rsidP="00E2124E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 w:rsidRPr="00530DC9">
              <w:rPr>
                <w:rFonts w:ascii="標楷體" w:eastAsia="標楷體" w:hAnsi="標楷體" w:hint="eastAsia"/>
                <w:sz w:val="24"/>
                <w:szCs w:val="24"/>
              </w:rPr>
              <w:t>.活動報告</w:t>
            </w:r>
          </w:p>
        </w:tc>
      </w:tr>
      <w:tr w:rsidR="00744402" w:rsidRPr="00BE37E1" w:rsidTr="00077608">
        <w:trPr>
          <w:trHeight w:val="938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教學設施</w:t>
            </w:r>
          </w:p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設備需求</w:t>
            </w:r>
          </w:p>
        </w:tc>
        <w:tc>
          <w:tcPr>
            <w:tcW w:w="7371" w:type="dxa"/>
            <w:gridSpan w:val="2"/>
            <w:vAlign w:val="center"/>
          </w:tcPr>
          <w:p w:rsidR="00E2124E" w:rsidRPr="00530DC9" w:rsidRDefault="00E2124E" w:rsidP="00E2124E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30DC9">
              <w:rPr>
                <w:rFonts w:ascii="標楷體" w:eastAsia="標楷體" w:hAnsi="標楷體" w:hint="eastAsia"/>
                <w:sz w:val="24"/>
                <w:szCs w:val="24"/>
              </w:rPr>
              <w:t>1.教學投影片</w:t>
            </w:r>
          </w:p>
          <w:p w:rsidR="00E2124E" w:rsidRPr="00530DC9" w:rsidRDefault="00E2124E" w:rsidP="00E2124E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30DC9">
              <w:rPr>
                <w:rFonts w:ascii="標楷體" w:eastAsia="標楷體" w:hAnsi="標楷體" w:hint="eastAsia"/>
                <w:sz w:val="24"/>
                <w:szCs w:val="24"/>
              </w:rPr>
              <w:t>2.學習單</w:t>
            </w:r>
          </w:p>
          <w:p w:rsidR="00E2124E" w:rsidRPr="00530DC9" w:rsidRDefault="00E2124E" w:rsidP="00E2124E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30DC9">
              <w:rPr>
                <w:rFonts w:ascii="標楷體" w:eastAsia="標楷體" w:hAnsi="標楷體" w:hint="eastAsia"/>
                <w:sz w:val="24"/>
                <w:szCs w:val="24"/>
              </w:rPr>
              <w:t>3.電腦</w:t>
            </w:r>
          </w:p>
          <w:p w:rsidR="00E2124E" w:rsidRPr="00530DC9" w:rsidRDefault="00E2124E" w:rsidP="00E2124E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30DC9">
              <w:rPr>
                <w:rFonts w:ascii="標楷體" w:eastAsia="標楷體" w:hAnsi="標楷體" w:hint="eastAsia"/>
                <w:sz w:val="24"/>
                <w:szCs w:val="24"/>
              </w:rPr>
              <w:t>4.單槍投影機</w:t>
            </w:r>
          </w:p>
          <w:p w:rsidR="00E2124E" w:rsidRPr="00530DC9" w:rsidRDefault="00E2124E" w:rsidP="00E2124E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30DC9">
              <w:rPr>
                <w:rFonts w:ascii="標楷體" w:eastAsia="標楷體" w:hAnsi="標楷體" w:hint="eastAsia"/>
                <w:sz w:val="24"/>
                <w:szCs w:val="24"/>
              </w:rPr>
              <w:t>5.圖片</w:t>
            </w:r>
          </w:p>
          <w:p w:rsidR="00744402" w:rsidRPr="00BE37E1" w:rsidRDefault="00E2124E" w:rsidP="00E2124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530DC9">
              <w:rPr>
                <w:rFonts w:ascii="標楷體" w:eastAsia="標楷體" w:hAnsi="標楷體" w:hint="eastAsia"/>
                <w:szCs w:val="24"/>
              </w:rPr>
              <w:t>6.影音資料與網路資源等相關教學媒體。</w:t>
            </w:r>
          </w:p>
        </w:tc>
      </w:tr>
      <w:tr w:rsidR="00744402" w:rsidRPr="00BE37E1" w:rsidTr="00077608">
        <w:trPr>
          <w:trHeight w:val="850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師資來源</w:t>
            </w:r>
          </w:p>
        </w:tc>
        <w:tc>
          <w:tcPr>
            <w:tcW w:w="7371" w:type="dxa"/>
            <w:gridSpan w:val="2"/>
            <w:vAlign w:val="center"/>
          </w:tcPr>
          <w:p w:rsidR="00744402" w:rsidRPr="00BE37E1" w:rsidRDefault="00744402" w:rsidP="0074440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44402" w:rsidRPr="00BE37E1" w:rsidTr="00077608">
        <w:trPr>
          <w:trHeight w:val="86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7371" w:type="dxa"/>
            <w:gridSpan w:val="2"/>
            <w:vAlign w:val="center"/>
          </w:tcPr>
          <w:p w:rsidR="00744402" w:rsidRPr="00BE37E1" w:rsidRDefault="00744402" w:rsidP="00744402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D679FE" w:rsidRPr="00BE37E1" w:rsidRDefault="00D679FE" w:rsidP="00D679FE">
      <w:pPr>
        <w:widowControl/>
        <w:spacing w:line="400" w:lineRule="exact"/>
        <w:rPr>
          <w:rFonts w:ascii="標楷體" w:eastAsia="標楷體" w:hAnsi="標楷體"/>
          <w:szCs w:val="24"/>
        </w:rPr>
      </w:pPr>
    </w:p>
    <w:p w:rsidR="00A73C40" w:rsidRDefault="00A73C40"/>
    <w:sectPr w:rsidR="00A73C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4DF" w:rsidRDefault="00BB64DF" w:rsidP="000D386A">
      <w:r>
        <w:separator/>
      </w:r>
    </w:p>
  </w:endnote>
  <w:endnote w:type="continuationSeparator" w:id="0">
    <w:p w:rsidR="00BB64DF" w:rsidRDefault="00BB64DF" w:rsidP="000D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4DF" w:rsidRDefault="00BB64DF" w:rsidP="000D386A">
      <w:r>
        <w:separator/>
      </w:r>
    </w:p>
  </w:footnote>
  <w:footnote w:type="continuationSeparator" w:id="0">
    <w:p w:rsidR="00BB64DF" w:rsidRDefault="00BB64DF" w:rsidP="000D3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FE"/>
    <w:rsid w:val="000437A7"/>
    <w:rsid w:val="00077608"/>
    <w:rsid w:val="000B3A62"/>
    <w:rsid w:val="000D386A"/>
    <w:rsid w:val="004922EC"/>
    <w:rsid w:val="006C199E"/>
    <w:rsid w:val="00744402"/>
    <w:rsid w:val="007F1374"/>
    <w:rsid w:val="0081686B"/>
    <w:rsid w:val="008614A3"/>
    <w:rsid w:val="008D46C7"/>
    <w:rsid w:val="00A73C40"/>
    <w:rsid w:val="00BA68BF"/>
    <w:rsid w:val="00BB64DF"/>
    <w:rsid w:val="00BF6C0B"/>
    <w:rsid w:val="00D65484"/>
    <w:rsid w:val="00D679FE"/>
    <w:rsid w:val="00DA7115"/>
    <w:rsid w:val="00E2124E"/>
    <w:rsid w:val="00E5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9B3DC"/>
  <w15:chartTrackingRefBased/>
  <w15:docId w15:val="{124CD813-2FBF-4544-A9BD-AAB81192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F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9F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customStyle="1" w:styleId="1">
    <w:name w:val="1.標題文字"/>
    <w:basedOn w:val="a"/>
    <w:rsid w:val="00E2124E"/>
    <w:pPr>
      <w:jc w:val="center"/>
    </w:pPr>
    <w:rPr>
      <w:rFonts w:ascii="華康中黑體" w:eastAsia="華康中黑體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meihung tsai</cp:lastModifiedBy>
  <cp:revision>2</cp:revision>
  <dcterms:created xsi:type="dcterms:W3CDTF">2019-06-12T02:13:00Z</dcterms:created>
  <dcterms:modified xsi:type="dcterms:W3CDTF">2019-06-12T02:13:00Z</dcterms:modified>
</cp:coreProperties>
</file>