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E65593" w:rsidRDefault="00B74967" w:rsidP="00B74967">
      <w:pPr>
        <w:pStyle w:val="1"/>
        <w:spacing w:line="400" w:lineRule="exact"/>
        <w:ind w:leftChars="-295" w:left="-708" w:right="-766"/>
        <w:rPr>
          <w:rFonts w:ascii="標楷體" w:eastAsia="標楷體" w:hAnsi="標楷體"/>
          <w:b/>
          <w:sz w:val="24"/>
          <w:szCs w:val="24"/>
        </w:rPr>
      </w:pPr>
      <w:r w:rsidRPr="00E65593">
        <w:rPr>
          <w:rFonts w:ascii="標楷體" w:eastAsia="標楷體" w:hAnsi="標楷體" w:cs="Arial" w:hint="eastAsia"/>
          <w:b/>
          <w:szCs w:val="28"/>
        </w:rPr>
        <w:t>臺北市民生國民中學</w:t>
      </w:r>
      <w:bookmarkStart w:id="0" w:name="_GoBack"/>
      <w:bookmarkEnd w:id="0"/>
      <w:r w:rsidR="00E65593" w:rsidRPr="00E65593">
        <w:rPr>
          <w:rFonts w:ascii="標楷體" w:eastAsia="標楷體" w:hAnsi="標楷體" w:cs="Arial" w:hint="eastAsia"/>
          <w:b/>
          <w:szCs w:val="28"/>
        </w:rPr>
        <w:t>108</w:t>
      </w:r>
      <w:r w:rsidRPr="00E65593">
        <w:rPr>
          <w:rFonts w:ascii="標楷體" w:eastAsia="標楷體" w:hAnsi="標楷體" w:cs="Arial" w:hint="eastAsia"/>
          <w:b/>
          <w:szCs w:val="28"/>
        </w:rPr>
        <w:t>學年度</w:t>
      </w:r>
      <w:r w:rsidRPr="00E65593">
        <w:rPr>
          <w:rFonts w:ascii="標楷體" w:eastAsia="標楷體" w:hAnsi="標楷體" w:hint="eastAsia"/>
          <w:b/>
          <w:szCs w:val="28"/>
        </w:rPr>
        <w:t>八年級健康與體育領域健康教育課程計畫</w:t>
      </w:r>
    </w:p>
    <w:p w:rsidR="00846E59" w:rsidRPr="00E65593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b/>
          <w:sz w:val="24"/>
          <w:szCs w:val="24"/>
        </w:rPr>
      </w:pPr>
      <w:r w:rsidRPr="00E65593">
        <w:rPr>
          <w:rFonts w:ascii="標楷體" w:eastAsia="標楷體" w:hAnsi="標楷體" w:hint="eastAsia"/>
          <w:b/>
          <w:sz w:val="24"/>
          <w:szCs w:val="24"/>
        </w:rPr>
        <w:t>教科書版本</w:t>
      </w:r>
      <w:r w:rsidR="002B552A" w:rsidRPr="00E65593">
        <w:rPr>
          <w:rFonts w:ascii="標楷體" w:eastAsia="標楷體" w:hAnsi="標楷體" w:hint="eastAsia"/>
          <w:b/>
          <w:sz w:val="24"/>
          <w:szCs w:val="24"/>
        </w:rPr>
        <w:t>：康軒</w:t>
      </w:r>
      <w:r w:rsidRPr="00E65593">
        <w:rPr>
          <w:rFonts w:ascii="標楷體" w:eastAsia="標楷體" w:hAnsi="標楷體" w:hint="eastAsia"/>
          <w:b/>
          <w:sz w:val="24"/>
          <w:szCs w:val="24"/>
        </w:rPr>
        <w:t>版</w:t>
      </w:r>
    </w:p>
    <w:p w:rsidR="00846E59" w:rsidRPr="00E65593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E65593">
        <w:rPr>
          <w:rFonts w:ascii="標楷體" w:eastAsia="標楷體" w:hAnsi="標楷體" w:hint="eastAsia"/>
          <w:szCs w:val="24"/>
        </w:rPr>
        <w:t>本學</w:t>
      </w:r>
      <w:r w:rsidRPr="00E65593">
        <w:rPr>
          <w:rFonts w:ascii="標楷體" w:eastAsia="標楷體" w:hAnsi="標楷體" w:hint="eastAsia"/>
          <w:szCs w:val="24"/>
          <w:lang w:eastAsia="zh-HK"/>
        </w:rPr>
        <w:t>年</w:t>
      </w:r>
      <w:r w:rsidRPr="00E65593">
        <w:rPr>
          <w:rFonts w:ascii="標楷體" w:eastAsia="標楷體" w:hAnsi="標楷體" w:hint="eastAsia"/>
          <w:szCs w:val="24"/>
        </w:rPr>
        <w:t>學習目標</w:t>
      </w:r>
    </w:p>
    <w:p w:rsidR="002B552A" w:rsidRPr="00E65593" w:rsidRDefault="002B552A" w:rsidP="002B552A">
      <w:pPr>
        <w:numPr>
          <w:ilvl w:val="1"/>
          <w:numId w:val="2"/>
        </w:numPr>
        <w:tabs>
          <w:tab w:val="clear" w:pos="840"/>
          <w:tab w:val="num" w:pos="360"/>
        </w:tabs>
        <w:autoSpaceDE w:val="0"/>
        <w:autoSpaceDN w:val="0"/>
        <w:adjustRightInd w:val="0"/>
        <w:snapToGrid w:val="0"/>
        <w:ind w:left="567" w:hanging="513"/>
        <w:rPr>
          <w:rFonts w:ascii="標楷體" w:eastAsia="標楷體" w:hAnsi="標楷體"/>
          <w:bCs/>
        </w:rPr>
      </w:pPr>
      <w:r w:rsidRPr="00E65593">
        <w:rPr>
          <w:rFonts w:ascii="標楷體" w:eastAsia="標楷體" w:hAnsi="標楷體"/>
          <w:bCs/>
        </w:rPr>
        <w:t>透過活動，學習兩性相處、不侵犯他人及保護自己的能力。</w:t>
      </w:r>
    </w:p>
    <w:p w:rsidR="002B552A" w:rsidRPr="00E65593" w:rsidRDefault="002B552A" w:rsidP="002B552A">
      <w:pPr>
        <w:numPr>
          <w:ilvl w:val="1"/>
          <w:numId w:val="2"/>
        </w:numPr>
        <w:tabs>
          <w:tab w:val="clear" w:pos="840"/>
          <w:tab w:val="num" w:pos="360"/>
        </w:tabs>
        <w:autoSpaceDE w:val="0"/>
        <w:autoSpaceDN w:val="0"/>
        <w:adjustRightInd w:val="0"/>
        <w:snapToGrid w:val="0"/>
        <w:ind w:left="567" w:hanging="513"/>
        <w:rPr>
          <w:rFonts w:ascii="標楷體" w:eastAsia="標楷體" w:hAnsi="標楷體"/>
          <w:bCs/>
        </w:rPr>
      </w:pPr>
      <w:r w:rsidRPr="00E65593">
        <w:rPr>
          <w:rFonts w:ascii="標楷體" w:eastAsia="標楷體" w:hAnsi="標楷體"/>
          <w:bCs/>
        </w:rPr>
        <w:t>學習拒絕不健康性愛的誘惑，擁有健康人生。</w:t>
      </w:r>
    </w:p>
    <w:p w:rsidR="002B552A" w:rsidRPr="00E65593" w:rsidRDefault="002B552A" w:rsidP="002B552A">
      <w:pPr>
        <w:numPr>
          <w:ilvl w:val="1"/>
          <w:numId w:val="2"/>
        </w:numPr>
        <w:tabs>
          <w:tab w:val="clear" w:pos="840"/>
          <w:tab w:val="num" w:pos="360"/>
        </w:tabs>
        <w:autoSpaceDE w:val="0"/>
        <w:autoSpaceDN w:val="0"/>
        <w:adjustRightInd w:val="0"/>
        <w:snapToGrid w:val="0"/>
        <w:ind w:left="567" w:hanging="513"/>
        <w:rPr>
          <w:rFonts w:ascii="標楷體" w:eastAsia="標楷體" w:hAnsi="標楷體"/>
          <w:bCs/>
        </w:rPr>
      </w:pPr>
      <w:r w:rsidRPr="00E65593">
        <w:rPr>
          <w:rFonts w:ascii="標楷體" w:eastAsia="標楷體" w:hAnsi="標楷體"/>
          <w:bCs/>
        </w:rPr>
        <w:t>認識食物選擇、營養、衛生與健康的關係。</w:t>
      </w:r>
    </w:p>
    <w:p w:rsidR="002B552A" w:rsidRPr="00E65593" w:rsidRDefault="002B552A" w:rsidP="002B552A">
      <w:pPr>
        <w:numPr>
          <w:ilvl w:val="1"/>
          <w:numId w:val="2"/>
        </w:numPr>
        <w:tabs>
          <w:tab w:val="clear" w:pos="840"/>
          <w:tab w:val="num" w:pos="360"/>
        </w:tabs>
        <w:autoSpaceDE w:val="0"/>
        <w:autoSpaceDN w:val="0"/>
        <w:adjustRightInd w:val="0"/>
        <w:snapToGrid w:val="0"/>
        <w:ind w:left="567" w:hanging="513"/>
        <w:rPr>
          <w:rFonts w:ascii="標楷體" w:eastAsia="標楷體" w:hAnsi="標楷體"/>
          <w:bCs/>
        </w:rPr>
      </w:pPr>
      <w:r w:rsidRPr="00E65593">
        <w:rPr>
          <w:rFonts w:ascii="標楷體" w:eastAsia="標楷體" w:hAnsi="標楷體"/>
        </w:rPr>
        <w:t>主動探索人生不同階段的發展與健康的關係，了解慢性病對健康的威脅，學習有效延遲發病時間及降低得病的風險。</w:t>
      </w:r>
    </w:p>
    <w:p w:rsidR="002B552A" w:rsidRPr="00E65593" w:rsidRDefault="002B552A" w:rsidP="002B552A">
      <w:pPr>
        <w:numPr>
          <w:ilvl w:val="1"/>
          <w:numId w:val="2"/>
        </w:numPr>
        <w:tabs>
          <w:tab w:val="clear" w:pos="840"/>
          <w:tab w:val="num" w:pos="360"/>
        </w:tabs>
        <w:autoSpaceDE w:val="0"/>
        <w:autoSpaceDN w:val="0"/>
        <w:adjustRightInd w:val="0"/>
        <w:snapToGrid w:val="0"/>
        <w:ind w:left="567" w:hanging="513"/>
        <w:rPr>
          <w:rFonts w:ascii="標楷體" w:eastAsia="標楷體" w:hAnsi="標楷體"/>
          <w:bCs/>
        </w:rPr>
      </w:pPr>
      <w:r w:rsidRPr="00E65593">
        <w:rPr>
          <w:rFonts w:ascii="標楷體" w:eastAsia="標楷體" w:hAnsi="標楷體"/>
        </w:rPr>
        <w:t>學習急救技巧，並可以在危難時做出正確的處置方式。</w:t>
      </w:r>
    </w:p>
    <w:p w:rsidR="002B552A" w:rsidRPr="00E65593" w:rsidRDefault="002B552A" w:rsidP="002B552A">
      <w:pPr>
        <w:numPr>
          <w:ilvl w:val="1"/>
          <w:numId w:val="2"/>
        </w:numPr>
        <w:tabs>
          <w:tab w:val="clear" w:pos="840"/>
          <w:tab w:val="num" w:pos="360"/>
        </w:tabs>
        <w:autoSpaceDE w:val="0"/>
        <w:autoSpaceDN w:val="0"/>
        <w:adjustRightInd w:val="0"/>
        <w:snapToGrid w:val="0"/>
        <w:ind w:left="567" w:hanging="513"/>
        <w:rPr>
          <w:rFonts w:ascii="標楷體" w:eastAsia="標楷體" w:hAnsi="標楷體"/>
          <w:bCs/>
        </w:rPr>
      </w:pPr>
      <w:r w:rsidRPr="00E65593">
        <w:rPr>
          <w:rFonts w:ascii="標楷體" w:eastAsia="標楷體" w:hAnsi="標楷體"/>
        </w:rPr>
        <w:t>安全的運用社區休閒資源，針對社區環境提出維護與改善的環境計畫，促進環境健康。</w:t>
      </w:r>
    </w:p>
    <w:p w:rsidR="00846E59" w:rsidRPr="00E65593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E65593">
        <w:rPr>
          <w:rFonts w:ascii="標楷體" w:eastAsia="標楷體" w:hAnsi="標楷體" w:hint="eastAsia"/>
          <w:szCs w:val="24"/>
          <w:lang w:eastAsia="zh-HK"/>
        </w:rPr>
        <w:t>第</w:t>
      </w:r>
      <w:r w:rsidRPr="00E65593">
        <w:rPr>
          <w:rFonts w:ascii="標楷體" w:eastAsia="標楷體" w:hAnsi="標楷體"/>
          <w:szCs w:val="24"/>
        </w:rPr>
        <w:t>1</w:t>
      </w:r>
      <w:r w:rsidRPr="00E65593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799"/>
        <w:gridCol w:w="2416"/>
        <w:gridCol w:w="945"/>
        <w:gridCol w:w="1127"/>
        <w:gridCol w:w="354"/>
        <w:gridCol w:w="1171"/>
        <w:gridCol w:w="430"/>
      </w:tblGrid>
      <w:tr w:rsidR="00846E59" w:rsidRPr="00E65593" w:rsidTr="002B552A">
        <w:trPr>
          <w:trHeight w:val="567"/>
          <w:tblHeader/>
        </w:trPr>
        <w:tc>
          <w:tcPr>
            <w:tcW w:w="248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2B552A" w:rsidRPr="00E65593" w:rsidTr="00FA1AF1">
        <w:trPr>
          <w:trHeight w:val="937"/>
        </w:trPr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彩繪兩性關係</w:t>
            </w:r>
          </w:p>
        </w:tc>
        <w:tc>
          <w:tcPr>
            <w:tcW w:w="1393" w:type="pct"/>
          </w:tcPr>
          <w:p w:rsidR="002B552A" w:rsidRPr="00E65593" w:rsidRDefault="002B552A" w:rsidP="002B552A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區分欣賞、喜歡與愛的不同。</w:t>
            </w:r>
          </w:p>
          <w:p w:rsidR="002B552A" w:rsidRPr="00E65593" w:rsidRDefault="002B552A" w:rsidP="002B552A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瞭解與異性溝通的原則與方法。</w:t>
            </w:r>
          </w:p>
          <w:p w:rsidR="002B552A" w:rsidRPr="00E65593" w:rsidRDefault="002B552A" w:rsidP="002B552A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認識健康邀約的原則及避免過度追求的方法。</w:t>
            </w:r>
          </w:p>
          <w:p w:rsidR="002B552A" w:rsidRPr="00E65593" w:rsidRDefault="002B552A" w:rsidP="002B552A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培養相互尊重的約會態度。</w:t>
            </w:r>
          </w:p>
        </w:tc>
        <w:tc>
          <w:tcPr>
            <w:tcW w:w="545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B552A" w:rsidRPr="00E65593" w:rsidTr="00FA1AF1">
        <w:trPr>
          <w:trHeight w:val="937"/>
        </w:trPr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2B552A" w:rsidRPr="00E65593" w:rsidRDefault="002B552A" w:rsidP="00FF643C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彩繪兩性關係</w:t>
            </w:r>
          </w:p>
        </w:tc>
        <w:tc>
          <w:tcPr>
            <w:tcW w:w="1393" w:type="pct"/>
          </w:tcPr>
          <w:p w:rsidR="002B552A" w:rsidRPr="00E65593" w:rsidRDefault="002B552A" w:rsidP="002B552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區分欣賞、喜歡與愛的不同。</w:t>
            </w:r>
          </w:p>
          <w:p w:rsidR="002B552A" w:rsidRPr="00E65593" w:rsidRDefault="002B552A" w:rsidP="002B552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瞭解與異性溝通的原則與方法。</w:t>
            </w:r>
          </w:p>
          <w:p w:rsidR="002B552A" w:rsidRPr="00E65593" w:rsidRDefault="002B552A" w:rsidP="002B552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認識健康邀約的原則及避免過度追求的方法。</w:t>
            </w:r>
          </w:p>
          <w:p w:rsidR="002B552A" w:rsidRPr="00E65593" w:rsidRDefault="002B552A" w:rsidP="002B552A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培養相互尊重的約會態度。</w:t>
            </w:r>
          </w:p>
        </w:tc>
        <w:tc>
          <w:tcPr>
            <w:tcW w:w="545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B552A" w:rsidRPr="00E65593" w:rsidTr="00FA1AF1">
        <w:trPr>
          <w:trHeight w:val="937"/>
        </w:trPr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彩繪兩性關係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我的身體我作主</w:t>
            </w:r>
          </w:p>
        </w:tc>
        <w:tc>
          <w:tcPr>
            <w:tcW w:w="1393" w:type="pct"/>
          </w:tcPr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認識健康戀愛的建議過程與原則。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認識自己的身體界線。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掌握與別人互動的</w:t>
            </w:r>
            <w:r w:rsidRPr="00E65593">
              <w:rPr>
                <w:rFonts w:ascii="標楷體" w:eastAsia="標楷體" w:hAnsi="標楷體"/>
                <w:sz w:val="22"/>
              </w:rPr>
              <w:lastRenderedPageBreak/>
              <w:t>身體界線。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分析發生婚前性行為的可能原因及其後續影響。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瞭解性騷擾的定義及所需負的法律責任。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建立面對性騷擾的應變能力。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瞭解提出分手的原則。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培養面對戀愛、分手的正向態度。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建立自己對於身體界線、戀愛歷程的健康價值觀。</w:t>
            </w:r>
          </w:p>
        </w:tc>
        <w:tc>
          <w:tcPr>
            <w:tcW w:w="545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lastRenderedPageBreak/>
              <w:t>1-3-2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B552A" w:rsidRPr="00E65593" w:rsidTr="00FA1AF1">
        <w:trPr>
          <w:trHeight w:val="937"/>
        </w:trPr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彩繪兩性關係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我的身體我作主</w:t>
            </w:r>
          </w:p>
        </w:tc>
        <w:tc>
          <w:tcPr>
            <w:tcW w:w="1393" w:type="pct"/>
          </w:tcPr>
          <w:p w:rsidR="002B552A" w:rsidRPr="00E65593" w:rsidRDefault="002B552A" w:rsidP="002B552A">
            <w:pPr>
              <w:numPr>
                <w:ilvl w:val="2"/>
                <w:numId w:val="3"/>
              </w:numPr>
              <w:tabs>
                <w:tab w:val="clear" w:pos="1440"/>
                <w:tab w:val="num" w:pos="480"/>
              </w:tabs>
              <w:ind w:left="480" w:hanging="276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認識健康戀愛的建議過程與原則。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認識自己的身體界線。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掌握與別人互動的身體界線。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分析發生婚前性行為的可能原因及其後續影響。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瞭解性騷擾的定義及所需負的法律責任。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建立面對性騷擾的應變能力。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瞭解提出分手的原則。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培養面對戀愛、分手的正向態度。</w:t>
            </w:r>
          </w:p>
          <w:p w:rsidR="002B552A" w:rsidRPr="00E65593" w:rsidRDefault="002B552A" w:rsidP="002B552A">
            <w:pPr>
              <w:numPr>
                <w:ilvl w:val="2"/>
                <w:numId w:val="2"/>
              </w:numPr>
              <w:tabs>
                <w:tab w:val="clear" w:pos="1440"/>
                <w:tab w:val="num" w:pos="346"/>
              </w:tabs>
              <w:ind w:left="346" w:hanging="142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建立自己對於身體界線、戀愛歷程的健康價值觀。</w:t>
            </w:r>
          </w:p>
        </w:tc>
        <w:tc>
          <w:tcPr>
            <w:tcW w:w="545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2B552A" w:rsidRPr="00E65593" w:rsidTr="00FA1AF1">
        <w:trPr>
          <w:trHeight w:val="937"/>
        </w:trPr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彩繪兩性關係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我的身體我作主</w:t>
            </w:r>
          </w:p>
        </w:tc>
        <w:tc>
          <w:tcPr>
            <w:tcW w:w="1393" w:type="pct"/>
          </w:tcPr>
          <w:p w:rsidR="002B552A" w:rsidRPr="00E65593" w:rsidRDefault="002B552A" w:rsidP="002B552A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認識健康戀愛的建議過程與原則。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認識自己的身體界線。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掌握與別人互動的身體界線。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分析發生婚前性行為的可能原因及其後續影響。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瞭解性騷擾的定義及所需負的法律責任。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建立面對性騷擾的應變能力。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瞭解提出分手的原則。</w:t>
            </w:r>
          </w:p>
          <w:p w:rsidR="008B5409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培養面對戀愛、分手的正向態度。</w:t>
            </w:r>
          </w:p>
          <w:p w:rsidR="002B552A" w:rsidRPr="00E65593" w:rsidRDefault="002B552A" w:rsidP="008B5409">
            <w:pPr>
              <w:numPr>
                <w:ilvl w:val="2"/>
                <w:numId w:val="8"/>
              </w:numPr>
              <w:tabs>
                <w:tab w:val="clear" w:pos="1440"/>
              </w:tabs>
              <w:ind w:left="436" w:hanging="283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建立自己對於身體界線、戀愛歷程的健康價值觀。</w:t>
            </w:r>
          </w:p>
        </w:tc>
        <w:tc>
          <w:tcPr>
            <w:tcW w:w="545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2B552A" w:rsidRPr="00E65593" w:rsidTr="00FA1AF1">
        <w:trPr>
          <w:trHeight w:val="937"/>
        </w:trPr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彩繪兩性關係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2B552A" w:rsidRPr="00E65593" w:rsidRDefault="002B552A" w:rsidP="00FA1AF1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我的身體我作主</w:t>
            </w:r>
          </w:p>
        </w:tc>
        <w:tc>
          <w:tcPr>
            <w:tcW w:w="1393" w:type="pct"/>
          </w:tcPr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認識健康戀愛的建議過程與原則。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認識自己的身體界線。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掌握與別人互動的身體界線。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分析發生婚前性行為的可能原因及其後續影響。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瞭解性騷擾的定義及所需負的法律責任。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建立面對性騷擾的應變能力。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瞭解提出分手的原則。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培養面對戀愛、分手的正向態度。</w:t>
            </w:r>
          </w:p>
          <w:p w:rsidR="002B552A" w:rsidRPr="00E65593" w:rsidRDefault="002B552A" w:rsidP="002B552A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建立自己對於身體界線、戀愛歷程的健康價值觀。</w:t>
            </w:r>
          </w:p>
        </w:tc>
        <w:tc>
          <w:tcPr>
            <w:tcW w:w="545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2B552A" w:rsidRPr="00E65593" w:rsidRDefault="002B552A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2B552A" w:rsidRPr="00E65593" w:rsidRDefault="002B552A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2B552A" w:rsidRPr="00E65593" w:rsidRDefault="002B552A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E65593">
              <w:rPr>
                <w:rFonts w:ascii="標楷體" w:eastAsia="標楷體" w:hAnsi="標楷體"/>
                <w:sz w:val="22"/>
                <w:szCs w:val="22"/>
              </w:rPr>
              <w:t>第一次定期考查</w:t>
            </w:r>
          </w:p>
        </w:tc>
        <w:tc>
          <w:tcPr>
            <w:tcW w:w="1393" w:type="pct"/>
            <w:vAlign w:val="center"/>
          </w:tcPr>
          <w:p w:rsidR="008B5409" w:rsidRPr="00E65593" w:rsidRDefault="008B5409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第一次定期考查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學習單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B5409" w:rsidRPr="00E65593" w:rsidTr="002B552A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8B5409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8B5409" w:rsidRPr="00E65593" w:rsidRDefault="008B5409" w:rsidP="008B5409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歌詠青春合奏曲</w:t>
            </w:r>
          </w:p>
          <w:p w:rsidR="008B5409" w:rsidRPr="00E65593" w:rsidRDefault="008B5409" w:rsidP="008B5409">
            <w:pPr>
              <w:autoSpaceDE w:val="0"/>
              <w:autoSpaceDN w:val="0"/>
              <w:snapToGrid w:val="0"/>
              <w:spacing w:line="204" w:lineRule="auto"/>
              <w:ind w:leftChars="-2" w:left="2" w:hangingChars="3" w:hanging="7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8B5409" w:rsidRPr="00E65593" w:rsidRDefault="008B5409" w:rsidP="008B5409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我的身體我作主</w:t>
            </w:r>
          </w:p>
          <w:p w:rsidR="00FA1AF1" w:rsidRPr="00E65593" w:rsidRDefault="00FA1AF1" w:rsidP="00FA1AF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E65593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  <w:vAlign w:val="center"/>
          </w:tcPr>
          <w:p w:rsidR="008B5409" w:rsidRPr="00E65593" w:rsidRDefault="008B5409" w:rsidP="008B5409">
            <w:pPr>
              <w:numPr>
                <w:ilvl w:val="6"/>
                <w:numId w:val="2"/>
              </w:numPr>
              <w:tabs>
                <w:tab w:val="clear" w:pos="3360"/>
                <w:tab w:val="num" w:pos="480"/>
              </w:tabs>
              <w:ind w:left="480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建立面對色情的媒體識讀能力。</w:t>
            </w:r>
          </w:p>
          <w:p w:rsidR="008B5409" w:rsidRPr="00E65593" w:rsidRDefault="008B5409" w:rsidP="008B5409">
            <w:pPr>
              <w:numPr>
                <w:ilvl w:val="6"/>
                <w:numId w:val="2"/>
              </w:numPr>
              <w:tabs>
                <w:tab w:val="clear" w:pos="3360"/>
                <w:tab w:val="num" w:pos="480"/>
              </w:tabs>
              <w:ind w:left="480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培養面對色情媒體資訊的自我管理態度</w:t>
            </w:r>
            <w:r w:rsidRPr="00E65593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B5409" w:rsidRPr="00E65593" w:rsidRDefault="008B5409" w:rsidP="00FA1AF1">
            <w:pPr>
              <w:numPr>
                <w:ilvl w:val="6"/>
                <w:numId w:val="2"/>
              </w:numPr>
              <w:tabs>
                <w:tab w:val="clear" w:pos="3360"/>
                <w:tab w:val="num" w:pos="480"/>
              </w:tabs>
              <w:ind w:left="480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瞭解預防約會性侵害的原則。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65593">
              <w:rPr>
                <w:rFonts w:ascii="標楷體" w:eastAsia="標楷體" w:hAnsi="標楷體"/>
                <w:sz w:val="18"/>
                <w:szCs w:val="18"/>
              </w:rPr>
              <w:t>學科段考週</w:t>
            </w: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第2單元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遠離迷惑迎向健康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健康的愛、安全的性</w:t>
            </w:r>
          </w:p>
        </w:tc>
        <w:tc>
          <w:tcPr>
            <w:tcW w:w="1393" w:type="pct"/>
          </w:tcPr>
          <w:p w:rsidR="008B5409" w:rsidRPr="00E65593" w:rsidRDefault="008B5409" w:rsidP="008B5409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認識性病的種類與症狀。</w:t>
            </w:r>
          </w:p>
          <w:p w:rsidR="008B5409" w:rsidRPr="00E65593" w:rsidRDefault="008B5409" w:rsidP="008B5409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瞭解性病的預防方法。</w:t>
            </w:r>
          </w:p>
          <w:p w:rsidR="008B5409" w:rsidRPr="00E65593" w:rsidRDefault="008B5409" w:rsidP="008B5409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培養從事較安全性行為的態度。</w:t>
            </w:r>
          </w:p>
          <w:p w:rsidR="008B5409" w:rsidRPr="00E65593" w:rsidRDefault="008B5409" w:rsidP="008B5409">
            <w:pPr>
              <w:numPr>
                <w:ilvl w:val="0"/>
                <w:numId w:val="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培養關懷與支持愛滋病感染者與病患的態度。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人權教育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第2單元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遠離迷惑迎向健康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健康的愛、安全的性</w:t>
            </w:r>
          </w:p>
        </w:tc>
        <w:tc>
          <w:tcPr>
            <w:tcW w:w="1393" w:type="pct"/>
          </w:tcPr>
          <w:p w:rsidR="008B5409" w:rsidRPr="00E65593" w:rsidRDefault="008B5409" w:rsidP="008B5409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認識性病的種類與症狀。</w:t>
            </w:r>
          </w:p>
          <w:p w:rsidR="008B5409" w:rsidRPr="00E65593" w:rsidRDefault="008B5409" w:rsidP="008B5409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瞭解性病的預防方法。</w:t>
            </w:r>
          </w:p>
          <w:p w:rsidR="008B5409" w:rsidRPr="00E65593" w:rsidRDefault="008B5409" w:rsidP="008B5409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培養從事較安全性行為的態度。</w:t>
            </w:r>
          </w:p>
          <w:p w:rsidR="008B5409" w:rsidRPr="00E65593" w:rsidRDefault="008B5409" w:rsidP="008B5409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培養關懷與支持愛滋病感染者與病患的態度。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人權教育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第2單元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遠離迷惑迎向健康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健康的愛、安全的性</w:t>
            </w:r>
          </w:p>
        </w:tc>
        <w:tc>
          <w:tcPr>
            <w:tcW w:w="1393" w:type="pct"/>
          </w:tcPr>
          <w:p w:rsidR="008B5409" w:rsidRPr="00E65593" w:rsidRDefault="008B5409" w:rsidP="008B5409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認識性病的種類與症狀。</w:t>
            </w:r>
          </w:p>
          <w:p w:rsidR="008B5409" w:rsidRPr="00E65593" w:rsidRDefault="008B5409" w:rsidP="008B5409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瞭解性病的預防方法。</w:t>
            </w:r>
          </w:p>
          <w:p w:rsidR="008B5409" w:rsidRPr="00E65593" w:rsidRDefault="008B5409" w:rsidP="008B5409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培養從事較安全性行為的態度。</w:t>
            </w:r>
          </w:p>
          <w:p w:rsidR="008B5409" w:rsidRPr="00E65593" w:rsidRDefault="008B5409" w:rsidP="008B5409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培養關懷與支持愛滋病感染者與病患的態度。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人權教育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第2單元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遠離迷惑迎向健康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健康的愛、安全的性</w:t>
            </w:r>
          </w:p>
        </w:tc>
        <w:tc>
          <w:tcPr>
            <w:tcW w:w="1393" w:type="pct"/>
          </w:tcPr>
          <w:p w:rsidR="008B5409" w:rsidRPr="00E65593" w:rsidRDefault="008B5409" w:rsidP="008B5409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認識性病的種類與症狀。</w:t>
            </w:r>
          </w:p>
          <w:p w:rsidR="008B5409" w:rsidRPr="00E65593" w:rsidRDefault="008B5409" w:rsidP="008B5409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瞭解性病的預防方法。</w:t>
            </w:r>
          </w:p>
          <w:p w:rsidR="008B5409" w:rsidRPr="00E65593" w:rsidRDefault="008B5409" w:rsidP="008B5409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培養從事較安全性行為的態度。</w:t>
            </w:r>
          </w:p>
          <w:p w:rsidR="008B5409" w:rsidRPr="00E65593" w:rsidRDefault="008B5409" w:rsidP="008B5409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培養關懷與支持愛滋病感染者與病患的態度。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人權教育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 w:hint="eastAsia"/>
                <w:bCs/>
                <w:sz w:val="22"/>
              </w:rPr>
              <w:t>生活技能─做決定、果決表態、抵抗同儕壓力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第2單元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遠離迷惑迎向健康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ind w:leftChars="-4" w:left="-1" w:hangingChars="4" w:hanging="9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健康的愛、安全的性</w:t>
            </w:r>
          </w:p>
        </w:tc>
        <w:tc>
          <w:tcPr>
            <w:tcW w:w="1393" w:type="pct"/>
          </w:tcPr>
          <w:p w:rsidR="008B5409" w:rsidRPr="00E65593" w:rsidRDefault="008B5409" w:rsidP="008B5409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認識性病的種類與症狀。</w:t>
            </w:r>
          </w:p>
          <w:p w:rsidR="008B5409" w:rsidRPr="00E65593" w:rsidRDefault="008B5409" w:rsidP="008B5409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瞭解性病的預防方法。</w:t>
            </w:r>
          </w:p>
          <w:p w:rsidR="008B5409" w:rsidRPr="00E65593" w:rsidRDefault="008B5409" w:rsidP="008B5409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培養從事較安全性行為的態度。</w:t>
            </w:r>
          </w:p>
          <w:p w:rsidR="008B5409" w:rsidRPr="00E65593" w:rsidRDefault="008B5409" w:rsidP="008B5409">
            <w:pPr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培養關懷與支持愛滋病感染者與病患的態度。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1-3-4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性別平等教育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人權教育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 w:hint="eastAsia"/>
                <w:bCs/>
                <w:sz w:val="22"/>
              </w:rPr>
              <w:t>生活技能─做決定、果決表態、抵抗同儕壓力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B5409" w:rsidRPr="00E65593" w:rsidTr="00FA1AF1">
        <w:trPr>
          <w:trHeight w:val="937"/>
        </w:trPr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8B5409" w:rsidRPr="00E65593" w:rsidRDefault="008B5409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第3單元</w:t>
            </w:r>
          </w:p>
          <w:p w:rsidR="008B5409" w:rsidRPr="00E65593" w:rsidRDefault="008B5409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健康飲食生活家</w:t>
            </w:r>
          </w:p>
          <w:p w:rsidR="008B5409" w:rsidRPr="00E65593" w:rsidRDefault="008B5409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食品消費高手</w:t>
            </w:r>
          </w:p>
          <w:p w:rsidR="008B5409" w:rsidRPr="00E65593" w:rsidRDefault="008B5409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  <w:t>(</w:t>
            </w:r>
            <w:r w:rsidRPr="00E65593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</w:tcPr>
          <w:p w:rsidR="008B5409" w:rsidRPr="00E65593" w:rsidRDefault="008B5409" w:rsidP="008B5409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認識食品添加物、農藥對於人體的影響。</w:t>
            </w:r>
          </w:p>
          <w:p w:rsidR="008B5409" w:rsidRPr="00E65593" w:rsidRDefault="008B5409" w:rsidP="008B5409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認識食品標示的意義。</w:t>
            </w:r>
          </w:p>
          <w:p w:rsidR="008B5409" w:rsidRPr="00E65593" w:rsidRDefault="008B5409" w:rsidP="008B5409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理解健康選擇食品的原則。</w:t>
            </w:r>
          </w:p>
          <w:p w:rsidR="008B5409" w:rsidRPr="00E65593" w:rsidRDefault="008B5409" w:rsidP="008B5409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瞭解健康消費者的權利與義務。</w:t>
            </w:r>
          </w:p>
          <w:p w:rsidR="008B5409" w:rsidRPr="00E65593" w:rsidRDefault="008B5409" w:rsidP="008B5409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瞭解媒體對飲食消費行為的影響。</w:t>
            </w:r>
          </w:p>
          <w:p w:rsidR="008B5409" w:rsidRPr="00E65593" w:rsidRDefault="008B5409" w:rsidP="008B5409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建立正確的飲食消費價值觀。</w:t>
            </w:r>
          </w:p>
        </w:tc>
        <w:tc>
          <w:tcPr>
            <w:tcW w:w="545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2-3-1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2-3-5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7-3-2</w:t>
            </w:r>
          </w:p>
        </w:tc>
        <w:tc>
          <w:tcPr>
            <w:tcW w:w="650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8B5409" w:rsidRPr="00E65593" w:rsidRDefault="008B5409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8B5409" w:rsidRPr="00E65593" w:rsidRDefault="008B5409" w:rsidP="00FA1AF1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65593">
              <w:rPr>
                <w:rFonts w:ascii="標楷體" w:eastAsia="標楷體" w:hAnsi="標楷體"/>
                <w:sz w:val="18"/>
                <w:szCs w:val="18"/>
              </w:rPr>
              <w:t>學科段考週</w:t>
            </w:r>
          </w:p>
        </w:tc>
      </w:tr>
      <w:tr w:rsidR="00092528" w:rsidRPr="00E65593" w:rsidTr="00FA1AF1">
        <w:trPr>
          <w:trHeight w:val="937"/>
        </w:trPr>
        <w:tc>
          <w:tcPr>
            <w:tcW w:w="248" w:type="pct"/>
            <w:vAlign w:val="center"/>
          </w:tcPr>
          <w:p w:rsidR="00092528" w:rsidRPr="00E65593" w:rsidRDefault="00092528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092528" w:rsidRPr="00E65593" w:rsidRDefault="00092528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第3單元</w:t>
            </w:r>
          </w:p>
          <w:p w:rsidR="00092528" w:rsidRPr="00E65593" w:rsidRDefault="00092528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健康飲食生活家</w:t>
            </w:r>
          </w:p>
          <w:p w:rsidR="00092528" w:rsidRPr="00E65593" w:rsidRDefault="00092528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092528" w:rsidRPr="00E65593" w:rsidRDefault="00092528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食品消費高手</w:t>
            </w:r>
          </w:p>
        </w:tc>
        <w:tc>
          <w:tcPr>
            <w:tcW w:w="1393" w:type="pct"/>
          </w:tcPr>
          <w:p w:rsidR="00092528" w:rsidRPr="00E65593" w:rsidRDefault="00092528" w:rsidP="00092528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認識食品添加物、農藥對於人體的影響。</w:t>
            </w:r>
          </w:p>
          <w:p w:rsidR="00092528" w:rsidRPr="00E65593" w:rsidRDefault="00092528" w:rsidP="00092528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認識食品標示的意義。</w:t>
            </w:r>
          </w:p>
          <w:p w:rsidR="00092528" w:rsidRPr="00E65593" w:rsidRDefault="00092528" w:rsidP="00092528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理解健康選擇食品的原則。</w:t>
            </w:r>
          </w:p>
          <w:p w:rsidR="00092528" w:rsidRPr="00E65593" w:rsidRDefault="00092528" w:rsidP="00092528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瞭解健康消費者的權利與義務。</w:t>
            </w:r>
          </w:p>
          <w:p w:rsidR="00092528" w:rsidRPr="00E65593" w:rsidRDefault="00092528" w:rsidP="00092528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瞭解媒體對飲食消費行為的影響。</w:t>
            </w:r>
          </w:p>
          <w:p w:rsidR="00092528" w:rsidRPr="00E65593" w:rsidRDefault="00092528" w:rsidP="00092528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建立正確的飲食消費價值觀。</w:t>
            </w:r>
          </w:p>
        </w:tc>
        <w:tc>
          <w:tcPr>
            <w:tcW w:w="545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2-3-1</w:t>
            </w:r>
          </w:p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2-3-5</w:t>
            </w:r>
          </w:p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7-3-2</w:t>
            </w:r>
          </w:p>
        </w:tc>
        <w:tc>
          <w:tcPr>
            <w:tcW w:w="650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92528" w:rsidRPr="00E65593" w:rsidRDefault="00092528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092528" w:rsidRPr="00E65593" w:rsidTr="00FA1AF1">
        <w:trPr>
          <w:trHeight w:val="937"/>
        </w:trPr>
        <w:tc>
          <w:tcPr>
            <w:tcW w:w="248" w:type="pct"/>
            <w:vAlign w:val="center"/>
          </w:tcPr>
          <w:p w:rsidR="00092528" w:rsidRPr="00E65593" w:rsidRDefault="00092528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092528" w:rsidRPr="00E65593" w:rsidRDefault="00092528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第3單元</w:t>
            </w:r>
          </w:p>
          <w:p w:rsidR="00092528" w:rsidRPr="00E65593" w:rsidRDefault="00092528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健康飲食生活家</w:t>
            </w:r>
          </w:p>
          <w:p w:rsidR="00092528" w:rsidRPr="00E65593" w:rsidRDefault="00092528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092528" w:rsidRPr="00E65593" w:rsidRDefault="00092528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食品消費高手</w:t>
            </w:r>
          </w:p>
        </w:tc>
        <w:tc>
          <w:tcPr>
            <w:tcW w:w="1393" w:type="pct"/>
          </w:tcPr>
          <w:p w:rsidR="00092528" w:rsidRPr="00E65593" w:rsidRDefault="00092528" w:rsidP="0009252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認識食品添加物、農藥對於人體的影響。</w:t>
            </w:r>
          </w:p>
          <w:p w:rsidR="00092528" w:rsidRPr="00E65593" w:rsidRDefault="00092528" w:rsidP="0009252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認識食品標示的意義。</w:t>
            </w:r>
          </w:p>
          <w:p w:rsidR="00092528" w:rsidRPr="00E65593" w:rsidRDefault="00092528" w:rsidP="0009252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理解健康選擇食品的原則。</w:t>
            </w:r>
          </w:p>
          <w:p w:rsidR="00092528" w:rsidRPr="00E65593" w:rsidRDefault="00092528" w:rsidP="0009252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瞭解健康消費者的權利與義務。</w:t>
            </w:r>
          </w:p>
          <w:p w:rsidR="00092528" w:rsidRPr="00E65593" w:rsidRDefault="00092528" w:rsidP="0009252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瞭解媒體對飲食消費行為的影響。</w:t>
            </w:r>
          </w:p>
          <w:p w:rsidR="00092528" w:rsidRPr="00E65593" w:rsidRDefault="00092528" w:rsidP="00092528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建立正確的飲食消費價值觀。</w:t>
            </w:r>
          </w:p>
        </w:tc>
        <w:tc>
          <w:tcPr>
            <w:tcW w:w="545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2-3-1</w:t>
            </w:r>
          </w:p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2-3-5</w:t>
            </w:r>
          </w:p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7-3-2</w:t>
            </w:r>
          </w:p>
        </w:tc>
        <w:tc>
          <w:tcPr>
            <w:tcW w:w="650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家政教育</w:t>
            </w:r>
          </w:p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bCs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92528" w:rsidRPr="00E65593" w:rsidRDefault="00092528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092528" w:rsidRPr="00E65593" w:rsidTr="002B552A">
        <w:trPr>
          <w:trHeight w:val="937"/>
        </w:trPr>
        <w:tc>
          <w:tcPr>
            <w:tcW w:w="248" w:type="pct"/>
            <w:vAlign w:val="center"/>
          </w:tcPr>
          <w:p w:rsidR="00092528" w:rsidRPr="00E65593" w:rsidRDefault="00092528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092528" w:rsidRPr="00E65593" w:rsidRDefault="00092528" w:rsidP="00FF643C">
            <w:pPr>
              <w:autoSpaceDE w:val="0"/>
              <w:autoSpaceDN w:val="0"/>
              <w:snapToGrid w:val="0"/>
              <w:spacing w:line="204" w:lineRule="auto"/>
              <w:ind w:leftChars="-2" w:left="-5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第二次定期考查</w:t>
            </w:r>
          </w:p>
        </w:tc>
        <w:tc>
          <w:tcPr>
            <w:tcW w:w="1393" w:type="pct"/>
            <w:vAlign w:val="center"/>
          </w:tcPr>
          <w:p w:rsidR="00092528" w:rsidRPr="00E65593" w:rsidRDefault="00092528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第二次定期考查</w:t>
            </w:r>
          </w:p>
        </w:tc>
        <w:tc>
          <w:tcPr>
            <w:tcW w:w="545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092528" w:rsidRPr="00E65593" w:rsidRDefault="00092528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學習單</w:t>
            </w:r>
          </w:p>
          <w:p w:rsidR="00092528" w:rsidRPr="00E65593" w:rsidRDefault="00092528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資料蒐集整理</w:t>
            </w:r>
          </w:p>
        </w:tc>
        <w:tc>
          <w:tcPr>
            <w:tcW w:w="248" w:type="pct"/>
            <w:vAlign w:val="center"/>
          </w:tcPr>
          <w:p w:rsidR="00092528" w:rsidRPr="00E65593" w:rsidRDefault="00092528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40F87" w:rsidRPr="00E65593" w:rsidTr="00FA1AF1">
        <w:trPr>
          <w:trHeight w:val="937"/>
        </w:trPr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C40F87" w:rsidRPr="00E65593" w:rsidRDefault="00C40F87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第3單元</w:t>
            </w:r>
          </w:p>
          <w:p w:rsidR="00C40F87" w:rsidRPr="00E65593" w:rsidRDefault="00C40F87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健康飲食生活家</w:t>
            </w:r>
          </w:p>
          <w:p w:rsidR="00C40F87" w:rsidRPr="00E65593" w:rsidRDefault="00C40F87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C40F87" w:rsidRPr="00E65593" w:rsidRDefault="00C40F87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做個有型的地球人</w:t>
            </w:r>
          </w:p>
        </w:tc>
        <w:tc>
          <w:tcPr>
            <w:tcW w:w="1393" w:type="pct"/>
          </w:tcPr>
          <w:p w:rsidR="00C40F87" w:rsidRPr="00E65593" w:rsidRDefault="00C40F87" w:rsidP="00C40F87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認識世界的飲食問題。</w:t>
            </w:r>
          </w:p>
          <w:p w:rsidR="00C40F87" w:rsidRPr="00E65593" w:rsidRDefault="00C40F87" w:rsidP="00C40F87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認識飲食消費習慣、自然科技對飲食環境的影響。</w:t>
            </w:r>
          </w:p>
          <w:p w:rsidR="00C40F87" w:rsidRPr="00E65593" w:rsidRDefault="00C40F87" w:rsidP="00C40F87">
            <w:pPr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學習健康飲食消費原則。</w:t>
            </w:r>
          </w:p>
        </w:tc>
        <w:tc>
          <w:tcPr>
            <w:tcW w:w="545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2-3-5</w:t>
            </w:r>
          </w:p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實際操作</w:t>
            </w:r>
          </w:p>
        </w:tc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40F87" w:rsidRPr="00E65593" w:rsidTr="00FA1AF1">
        <w:trPr>
          <w:trHeight w:val="937"/>
        </w:trPr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C40F87" w:rsidRPr="00E65593" w:rsidRDefault="00C40F87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第3單元</w:t>
            </w:r>
          </w:p>
          <w:p w:rsidR="00C40F87" w:rsidRPr="00E65593" w:rsidRDefault="00C40F87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健康飲食生活家</w:t>
            </w:r>
          </w:p>
          <w:p w:rsidR="00C40F87" w:rsidRPr="00E65593" w:rsidRDefault="00C40F87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C40F87" w:rsidRPr="00E65593" w:rsidRDefault="00C40F87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做個有型的地球人</w:t>
            </w:r>
          </w:p>
        </w:tc>
        <w:tc>
          <w:tcPr>
            <w:tcW w:w="1393" w:type="pct"/>
          </w:tcPr>
          <w:p w:rsidR="00C40F87" w:rsidRPr="00E65593" w:rsidRDefault="00C40F87" w:rsidP="00C40F87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認識世界的飲食問題。</w:t>
            </w:r>
          </w:p>
          <w:p w:rsidR="00C40F87" w:rsidRPr="00E65593" w:rsidRDefault="00C40F87" w:rsidP="00C40F87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認識飲食消費習慣、自然科技對飲食環境的影響。</w:t>
            </w:r>
          </w:p>
          <w:p w:rsidR="00C40F87" w:rsidRPr="00E65593" w:rsidRDefault="00C40F87" w:rsidP="00C40F87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學習健康飲食消費原則。</w:t>
            </w:r>
          </w:p>
        </w:tc>
        <w:tc>
          <w:tcPr>
            <w:tcW w:w="545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2-3-5</w:t>
            </w:r>
          </w:p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實際操作</w:t>
            </w:r>
          </w:p>
        </w:tc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40F87" w:rsidRPr="00E65593" w:rsidTr="00FA1AF1">
        <w:trPr>
          <w:trHeight w:val="567"/>
        </w:trPr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C40F87" w:rsidRPr="00E65593" w:rsidRDefault="00C40F87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第3單元</w:t>
            </w:r>
          </w:p>
          <w:p w:rsidR="00C40F87" w:rsidRPr="00E65593" w:rsidRDefault="00C40F87" w:rsidP="00FA1AF1">
            <w:pPr>
              <w:pStyle w:val="a7"/>
              <w:rPr>
                <w:sz w:val="22"/>
                <w:szCs w:val="22"/>
              </w:rPr>
            </w:pPr>
            <w:r w:rsidRPr="00E65593">
              <w:rPr>
                <w:sz w:val="22"/>
                <w:szCs w:val="22"/>
              </w:rPr>
              <w:t>健康飲食生活家</w:t>
            </w:r>
          </w:p>
          <w:p w:rsidR="00C40F87" w:rsidRPr="00E65593" w:rsidRDefault="00C40F87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C40F87" w:rsidRPr="00E65593" w:rsidRDefault="00C40F87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做個有型的地球人</w:t>
            </w:r>
          </w:p>
        </w:tc>
        <w:tc>
          <w:tcPr>
            <w:tcW w:w="1393" w:type="pct"/>
          </w:tcPr>
          <w:p w:rsidR="00C40F87" w:rsidRPr="00E65593" w:rsidRDefault="00C40F87" w:rsidP="00C40F87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認識世界的飲食問題。</w:t>
            </w:r>
          </w:p>
          <w:p w:rsidR="00C40F87" w:rsidRPr="00E65593" w:rsidRDefault="00C40F87" w:rsidP="00C40F87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認識飲食消費習慣、自然科技對飲食環境的影響。</w:t>
            </w:r>
          </w:p>
          <w:p w:rsidR="00C40F87" w:rsidRPr="00E65593" w:rsidRDefault="00C40F87" w:rsidP="00C40F87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學習健康飲食消費原則。</w:t>
            </w:r>
          </w:p>
        </w:tc>
        <w:tc>
          <w:tcPr>
            <w:tcW w:w="545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2-3-5</w:t>
            </w:r>
          </w:p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7-3-4</w:t>
            </w:r>
          </w:p>
        </w:tc>
        <w:tc>
          <w:tcPr>
            <w:tcW w:w="650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實際操作</w:t>
            </w:r>
          </w:p>
        </w:tc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40F87" w:rsidRPr="00E65593" w:rsidTr="002B552A">
        <w:trPr>
          <w:trHeight w:val="567"/>
        </w:trPr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C40F87" w:rsidRPr="00E65593" w:rsidRDefault="00C40F87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學期總回顧</w:t>
            </w:r>
          </w:p>
          <w:p w:rsidR="00C40F87" w:rsidRPr="00E65593" w:rsidRDefault="00C40F87" w:rsidP="00FA1AF1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C40F87" w:rsidRPr="00E65593" w:rsidRDefault="00C40F87" w:rsidP="00FA1AF1">
            <w:pPr>
              <w:autoSpaceDE w:val="0"/>
              <w:autoSpaceDN w:val="0"/>
              <w:snapToGrid w:val="0"/>
              <w:spacing w:line="204" w:lineRule="auto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學期總回顧</w:t>
            </w:r>
          </w:p>
        </w:tc>
        <w:tc>
          <w:tcPr>
            <w:tcW w:w="545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C40F87" w:rsidRPr="00E65593" w:rsidRDefault="00C40F87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C40F87" w:rsidRPr="00E65593" w:rsidRDefault="00C40F87" w:rsidP="00FA1AF1">
            <w:pPr>
              <w:spacing w:line="3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65593">
              <w:rPr>
                <w:rFonts w:ascii="標楷體" w:eastAsia="標楷體" w:hAnsi="標楷體"/>
                <w:sz w:val="18"/>
                <w:szCs w:val="18"/>
              </w:rPr>
              <w:t>學科段考週</w:t>
            </w:r>
          </w:p>
        </w:tc>
      </w:tr>
    </w:tbl>
    <w:p w:rsidR="004A611D" w:rsidRPr="00E65593" w:rsidRDefault="004A611D" w:rsidP="004A611D">
      <w:pPr>
        <w:spacing w:line="400" w:lineRule="exact"/>
        <w:rPr>
          <w:rFonts w:ascii="標楷體" w:eastAsia="標楷體" w:hAnsi="標楷體"/>
          <w:szCs w:val="24"/>
        </w:rPr>
      </w:pPr>
      <w:r w:rsidRPr="00E65593">
        <w:rPr>
          <w:rFonts w:ascii="標楷體" w:eastAsia="標楷體" w:hAnsi="標楷體"/>
          <w:szCs w:val="24"/>
        </w:rPr>
        <w:br w:type="page"/>
      </w:r>
    </w:p>
    <w:p w:rsidR="00846E59" w:rsidRPr="00E65593" w:rsidRDefault="00846E59" w:rsidP="002B552A">
      <w:pPr>
        <w:numPr>
          <w:ilvl w:val="0"/>
          <w:numId w:val="8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E65593">
        <w:rPr>
          <w:rFonts w:ascii="標楷體" w:eastAsia="標楷體" w:hAnsi="標楷體" w:hint="eastAsia"/>
          <w:szCs w:val="24"/>
          <w:lang w:eastAsia="zh-HK"/>
        </w:rPr>
        <w:t>第</w:t>
      </w:r>
      <w:r w:rsidRPr="00E65593">
        <w:rPr>
          <w:rFonts w:ascii="標楷體" w:eastAsia="標楷體" w:hAnsi="標楷體"/>
          <w:szCs w:val="24"/>
        </w:rPr>
        <w:t>2</w:t>
      </w:r>
      <w:r w:rsidRPr="00E65593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5"/>
        <w:gridCol w:w="1794"/>
        <w:gridCol w:w="2416"/>
        <w:gridCol w:w="945"/>
        <w:gridCol w:w="1127"/>
        <w:gridCol w:w="354"/>
        <w:gridCol w:w="1174"/>
        <w:gridCol w:w="428"/>
      </w:tblGrid>
      <w:tr w:rsidR="00846E59" w:rsidRPr="00E65593" w:rsidTr="000B4B6B">
        <w:trPr>
          <w:trHeight w:val="567"/>
          <w:tblHeader/>
        </w:trPr>
        <w:tc>
          <w:tcPr>
            <w:tcW w:w="250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48" w:type="pct"/>
            <w:vAlign w:val="center"/>
          </w:tcPr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E65593" w:rsidRDefault="00846E59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美妙的生命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認識自然受孕、人工受孕的過程。</w:t>
            </w:r>
          </w:p>
          <w:p w:rsidR="000B4D9B" w:rsidRPr="00E65593" w:rsidRDefault="000B4D9B" w:rsidP="000B4D9B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知曉懷孕的症狀以及生理、心理、社會層面的變化。</w:t>
            </w:r>
          </w:p>
          <w:p w:rsidR="000B4D9B" w:rsidRPr="00E65593" w:rsidRDefault="000B4D9B" w:rsidP="000B4D9B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瞭解胎兒在母你的生長情形。</w:t>
            </w:r>
          </w:p>
          <w:p w:rsidR="000B4D9B" w:rsidRPr="00E65593" w:rsidRDefault="000B4D9B" w:rsidP="000B4D9B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比較不同生產方法的優點與缺點。</w:t>
            </w:r>
          </w:p>
          <w:p w:rsidR="000B4D9B" w:rsidRPr="00E65593" w:rsidRDefault="000B4D9B" w:rsidP="000B4D9B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體會孕婦與照顧新生兒的辛勞。</w:t>
            </w:r>
          </w:p>
          <w:p w:rsidR="000B4D9B" w:rsidRPr="00E65593" w:rsidRDefault="000B4D9B" w:rsidP="000B4D9B">
            <w:pPr>
              <w:numPr>
                <w:ilvl w:val="0"/>
                <w:numId w:val="2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認識優生保健的內容。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第1章</w:t>
            </w:r>
          </w:p>
          <w:p w:rsidR="000B4D9B" w:rsidRPr="00E65593" w:rsidRDefault="000B4D9B" w:rsidP="00FF643C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美妙的生命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認識自然受孕、人工受孕的過程。</w:t>
            </w:r>
          </w:p>
          <w:p w:rsidR="000B4D9B" w:rsidRPr="00E65593" w:rsidRDefault="000B4D9B" w:rsidP="000B4D9B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知曉懷孕的症狀以及生理、心理、社會層面的變化。</w:t>
            </w:r>
          </w:p>
          <w:p w:rsidR="000B4D9B" w:rsidRPr="00E65593" w:rsidRDefault="000B4D9B" w:rsidP="000B4D9B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瞭解胎兒在母你的生長情形。</w:t>
            </w:r>
          </w:p>
          <w:p w:rsidR="000B4D9B" w:rsidRPr="00E65593" w:rsidRDefault="000B4D9B" w:rsidP="000B4D9B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比較不同生產方法的優點與缺點。</w:t>
            </w:r>
          </w:p>
          <w:p w:rsidR="000B4D9B" w:rsidRPr="00E65593" w:rsidRDefault="000B4D9B" w:rsidP="000B4D9B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體會孕婦與照顧新生兒的辛勞。</w:t>
            </w:r>
          </w:p>
          <w:p w:rsidR="000B4D9B" w:rsidRPr="00E65593" w:rsidRDefault="000B4D9B" w:rsidP="000B4D9B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認識優生保健的內容。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1-3-3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第2章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生命的軌跡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認識人生可能經歷的各階段及其主要發展任務。</w:t>
            </w:r>
          </w:p>
          <w:p w:rsidR="000B4D9B" w:rsidRPr="00E65593" w:rsidRDefault="000B4D9B" w:rsidP="000B4D9B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瞭解個人的成長經驗、健康狀態均有個體差異。</w:t>
            </w:r>
          </w:p>
          <w:p w:rsidR="000B4D9B" w:rsidRPr="00E65593" w:rsidRDefault="000B4D9B" w:rsidP="000B4D9B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瞭解影響健康狀態的可能因素。</w:t>
            </w:r>
          </w:p>
          <w:p w:rsidR="000B4D9B" w:rsidRPr="00E65593" w:rsidRDefault="000B4D9B" w:rsidP="000B4D9B">
            <w:pPr>
              <w:numPr>
                <w:ilvl w:val="0"/>
                <w:numId w:val="22"/>
              </w:numPr>
              <w:jc w:val="both"/>
              <w:rPr>
                <w:rFonts w:ascii="標楷體" w:eastAsia="標楷體" w:hAnsi="標楷體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培養面對人生各階段轉變的健康態度。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1-3-2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6-3-4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第3章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認識慢性病（一）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瞭解慢性病於國人主要死因的意義及其影響因素。</w:t>
            </w:r>
          </w:p>
          <w:p w:rsidR="000B4D9B" w:rsidRPr="00E65593" w:rsidRDefault="000B4D9B" w:rsidP="000B4D9B">
            <w:pPr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認識癌症的致癌因素及預防方法。</w:t>
            </w:r>
          </w:p>
          <w:p w:rsidR="000B4D9B" w:rsidRPr="00E65593" w:rsidRDefault="000B4D9B" w:rsidP="000B4D9B">
            <w:pPr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認識心血管疾病的成因及預防方法。</w:t>
            </w:r>
          </w:p>
          <w:p w:rsidR="000B4D9B" w:rsidRPr="00E65593" w:rsidRDefault="000B4D9B" w:rsidP="000B4D9B">
            <w:pPr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培養關心自己及家人健康狀況的態度。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2-3-2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6-3-4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第3章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認識慢性病（一）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瞭解慢性病於國人主要死因的意義及其影響因素。</w:t>
            </w:r>
          </w:p>
          <w:p w:rsidR="000B4D9B" w:rsidRPr="00E65593" w:rsidRDefault="000B4D9B" w:rsidP="000B4D9B">
            <w:pPr>
              <w:numPr>
                <w:ilvl w:val="0"/>
                <w:numId w:val="2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認識癌症的致癌因素及預防方法。</w:t>
            </w:r>
          </w:p>
          <w:p w:rsidR="000B4D9B" w:rsidRPr="00E65593" w:rsidRDefault="000B4D9B" w:rsidP="000B4D9B">
            <w:pPr>
              <w:numPr>
                <w:ilvl w:val="0"/>
                <w:numId w:val="2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認識心血管疾病的成因及預防方法。</w:t>
            </w:r>
          </w:p>
          <w:p w:rsidR="000B4D9B" w:rsidRPr="00E65593" w:rsidRDefault="000B4D9B" w:rsidP="000B4D9B">
            <w:pPr>
              <w:numPr>
                <w:ilvl w:val="0"/>
                <w:numId w:val="24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培養關心自己及家人健康狀況的態度。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2-3-2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6-3-4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認識慢性病（二）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認識腎臟病的成因及預防方法。</w:t>
            </w:r>
          </w:p>
          <w:p w:rsidR="000B4D9B" w:rsidRPr="00E65593" w:rsidRDefault="000B4D9B" w:rsidP="000B4D9B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認識糖尿病的成因、種類及預防方法。</w:t>
            </w:r>
          </w:p>
          <w:p w:rsidR="000B4D9B" w:rsidRPr="00E65593" w:rsidRDefault="000B4D9B" w:rsidP="000B4D9B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培養關心自己及家人健康狀況的態度。</w:t>
            </w:r>
          </w:p>
          <w:p w:rsidR="000B4D9B" w:rsidRPr="00E65593" w:rsidRDefault="000B4D9B" w:rsidP="000B4D9B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學習面對病患的技巧與安慰病患的方法。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2-3-2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6-3-4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D9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D9B" w:rsidRPr="00E65593" w:rsidRDefault="000B4D9B" w:rsidP="00FA1AF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第1單元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永續經營健康路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0B4D9B" w:rsidRPr="00E65593" w:rsidRDefault="000B4D9B" w:rsidP="00FA1AF1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認識慢性病（二）</w:t>
            </w:r>
          </w:p>
        </w:tc>
        <w:tc>
          <w:tcPr>
            <w:tcW w:w="1393" w:type="pct"/>
          </w:tcPr>
          <w:p w:rsidR="000B4D9B" w:rsidRPr="00E65593" w:rsidRDefault="000B4D9B" w:rsidP="000B4D9B">
            <w:pPr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認識腎臟病的成因及預防方法。</w:t>
            </w:r>
          </w:p>
          <w:p w:rsidR="000B4D9B" w:rsidRPr="00E65593" w:rsidRDefault="000B4D9B" w:rsidP="000B4D9B">
            <w:pPr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認識糖尿病的成因、種類及預防方法。</w:t>
            </w:r>
          </w:p>
          <w:p w:rsidR="000B4D9B" w:rsidRPr="00E65593" w:rsidRDefault="000B4D9B" w:rsidP="000B4D9B">
            <w:pPr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培養關心自己及家人健康狀況的態度。</w:t>
            </w:r>
          </w:p>
          <w:p w:rsidR="000B4D9B" w:rsidRPr="00E65593" w:rsidRDefault="000B4D9B" w:rsidP="000B4D9B">
            <w:pPr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學習面對病患的技巧與安慰病患的方法。</w:t>
            </w:r>
          </w:p>
        </w:tc>
        <w:tc>
          <w:tcPr>
            <w:tcW w:w="545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2-3-2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6-3-4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7-3-1</w:t>
            </w:r>
          </w:p>
        </w:tc>
        <w:tc>
          <w:tcPr>
            <w:tcW w:w="650" w:type="pct"/>
            <w:vAlign w:val="center"/>
          </w:tcPr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資訊教育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0B4D9B" w:rsidRPr="00E65593" w:rsidRDefault="000B4D9B" w:rsidP="00FA1A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</w:tc>
        <w:tc>
          <w:tcPr>
            <w:tcW w:w="204" w:type="pct"/>
            <w:vAlign w:val="center"/>
          </w:tcPr>
          <w:p w:rsidR="000B4D9B" w:rsidRPr="00E65593" w:rsidRDefault="000B4D9B" w:rsidP="00FA1AF1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0B4D9B" w:rsidRPr="00E65593" w:rsidRDefault="000B4D9B" w:rsidP="00FA1AF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0B4D9B" w:rsidRPr="00E65593" w:rsidRDefault="000B4D9B" w:rsidP="00FA1AF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第2單元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樂活生機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第1章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健康休閒家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</w:tcPr>
          <w:p w:rsidR="00962E5D" w:rsidRPr="00E65593" w:rsidRDefault="00962E5D" w:rsidP="00962E5D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建立正確且健康的休閒觀念。</w:t>
            </w:r>
          </w:p>
          <w:p w:rsidR="00962E5D" w:rsidRPr="00E65593" w:rsidRDefault="00962E5D" w:rsidP="00962E5D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瞭解休閒對於生活的重要性。</w:t>
            </w:r>
          </w:p>
          <w:p w:rsidR="00962E5D" w:rsidRPr="00E65593" w:rsidRDefault="00962E5D" w:rsidP="00962E5D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認識各類型休閒活動。</w:t>
            </w:r>
          </w:p>
          <w:p w:rsidR="00962E5D" w:rsidRPr="00E65593" w:rsidRDefault="00962E5D" w:rsidP="00962E5D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知曉選擇適切休閒資訊的原則。</w:t>
            </w:r>
          </w:p>
          <w:p w:rsidR="00962E5D" w:rsidRPr="00E65593" w:rsidRDefault="00962E5D" w:rsidP="00962E5D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規劃自己的健康休閒生活。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4-3-2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6-3-2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6-3-6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7-3-3</w:t>
            </w: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健康促進</w:t>
            </w: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學科段考週</w:t>
            </w: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第一次定期考查</w:t>
            </w:r>
          </w:p>
        </w:tc>
        <w:tc>
          <w:tcPr>
            <w:tcW w:w="1393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第一次定期考查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學習單</w:t>
            </w:r>
          </w:p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分組討論</w:t>
            </w:r>
          </w:p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第2單元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樂活生機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962E5D" w:rsidRPr="00E65593" w:rsidRDefault="00962E5D" w:rsidP="00FF643C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安全百分百</w:t>
            </w:r>
          </w:p>
        </w:tc>
        <w:tc>
          <w:tcPr>
            <w:tcW w:w="1393" w:type="pct"/>
          </w:tcPr>
          <w:p w:rsidR="00962E5D" w:rsidRPr="00E65593" w:rsidRDefault="00962E5D" w:rsidP="00962E5D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認識基本的急救原則。</w:t>
            </w:r>
          </w:p>
          <w:p w:rsidR="00962E5D" w:rsidRPr="00E65593" w:rsidRDefault="00962E5D" w:rsidP="00962E5D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建立正確的急救觀念。</w:t>
            </w:r>
          </w:p>
          <w:p w:rsidR="00962E5D" w:rsidRPr="00E65593" w:rsidRDefault="00962E5D" w:rsidP="00962E5D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熟練止血法的操作原則及技巧。</w:t>
            </w:r>
          </w:p>
          <w:p w:rsidR="00962E5D" w:rsidRPr="00E65593" w:rsidRDefault="00962E5D" w:rsidP="00962E5D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熟練基礎包紮法的操作原則及技巧。</w:t>
            </w:r>
          </w:p>
          <w:p w:rsidR="00962E5D" w:rsidRPr="00E65593" w:rsidRDefault="00962E5D" w:rsidP="00962E5D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運用不同的急救法於不同的情境之中。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5-3-3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第2單元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樂活生機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安全百分百</w:t>
            </w:r>
          </w:p>
        </w:tc>
        <w:tc>
          <w:tcPr>
            <w:tcW w:w="1393" w:type="pct"/>
          </w:tcPr>
          <w:p w:rsidR="00962E5D" w:rsidRPr="00E65593" w:rsidRDefault="00962E5D" w:rsidP="00962E5D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認識基本的急救原則。</w:t>
            </w:r>
          </w:p>
          <w:p w:rsidR="00962E5D" w:rsidRPr="00E65593" w:rsidRDefault="00962E5D" w:rsidP="00962E5D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建立正確的急救觀念。</w:t>
            </w:r>
          </w:p>
          <w:p w:rsidR="00962E5D" w:rsidRPr="00E65593" w:rsidRDefault="00962E5D" w:rsidP="00962E5D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熟練止血法的操作原則及技巧。</w:t>
            </w:r>
          </w:p>
          <w:p w:rsidR="00962E5D" w:rsidRPr="00E65593" w:rsidRDefault="00962E5D" w:rsidP="00962E5D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熟練基礎包紮法的操作原則及技巧。</w:t>
            </w:r>
          </w:p>
          <w:p w:rsidR="00962E5D" w:rsidRPr="00E65593" w:rsidRDefault="00962E5D" w:rsidP="00962E5D">
            <w:pPr>
              <w:numPr>
                <w:ilvl w:val="0"/>
                <w:numId w:val="29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運用不同的急救法於不同的情境之中。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5-3-3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第2單元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樂活生機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安全百分百</w:t>
            </w:r>
          </w:p>
        </w:tc>
        <w:tc>
          <w:tcPr>
            <w:tcW w:w="1393" w:type="pct"/>
          </w:tcPr>
          <w:p w:rsidR="00962E5D" w:rsidRPr="00E65593" w:rsidRDefault="00962E5D" w:rsidP="00962E5D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認識基本的急救原則。</w:t>
            </w:r>
          </w:p>
          <w:p w:rsidR="00962E5D" w:rsidRPr="00E65593" w:rsidRDefault="00962E5D" w:rsidP="00962E5D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建立正確的急救觀念。</w:t>
            </w:r>
          </w:p>
          <w:p w:rsidR="00962E5D" w:rsidRPr="00E65593" w:rsidRDefault="00962E5D" w:rsidP="00962E5D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熟練止血法的操作原則及技巧。</w:t>
            </w:r>
          </w:p>
          <w:p w:rsidR="00962E5D" w:rsidRPr="00E65593" w:rsidRDefault="00962E5D" w:rsidP="00962E5D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熟練基礎包紮法的操作原則及技巧。</w:t>
            </w:r>
          </w:p>
          <w:p w:rsidR="00962E5D" w:rsidRPr="00E65593" w:rsidRDefault="00962E5D" w:rsidP="00962E5D">
            <w:pPr>
              <w:numPr>
                <w:ilvl w:val="0"/>
                <w:numId w:val="30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運用不同的急救法於不同的情境之中。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5-3-3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參與討論</w:t>
            </w:r>
          </w:p>
          <w:p w:rsidR="00962E5D" w:rsidRPr="00E65593" w:rsidRDefault="00962E5D" w:rsidP="00962E5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第2單元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樂活生機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第3章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急救一瞬間</w:t>
            </w:r>
          </w:p>
        </w:tc>
        <w:tc>
          <w:tcPr>
            <w:tcW w:w="1393" w:type="pct"/>
          </w:tcPr>
          <w:p w:rsidR="00962E5D" w:rsidRPr="00E65593" w:rsidRDefault="00962E5D" w:rsidP="00962E5D">
            <w:pPr>
              <w:numPr>
                <w:ilvl w:val="0"/>
                <w:numId w:val="3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瞭解心肺復甦術的處理原則、概念及步驟。</w:t>
            </w:r>
          </w:p>
          <w:p w:rsidR="00962E5D" w:rsidRPr="00E65593" w:rsidRDefault="00962E5D" w:rsidP="00962E5D">
            <w:pPr>
              <w:numPr>
                <w:ilvl w:val="0"/>
                <w:numId w:val="3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熟練心肺復甦術的技巧。</w:t>
            </w:r>
          </w:p>
          <w:p w:rsidR="00962E5D" w:rsidRPr="00E65593" w:rsidRDefault="00962E5D" w:rsidP="00962E5D">
            <w:pPr>
              <w:numPr>
                <w:ilvl w:val="0"/>
                <w:numId w:val="31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熟練不同情境下所應採取的安全急救原則。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5-3-3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健康促進</w:t>
            </w: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實務操作</w:t>
            </w:r>
          </w:p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62E5D" w:rsidRPr="00E65593" w:rsidTr="000B4B6B">
        <w:trPr>
          <w:trHeight w:val="567"/>
        </w:trPr>
        <w:tc>
          <w:tcPr>
            <w:tcW w:w="250" w:type="pct"/>
            <w:vAlign w:val="center"/>
          </w:tcPr>
          <w:p w:rsidR="00962E5D" w:rsidRPr="00E65593" w:rsidRDefault="00962E5D" w:rsidP="00962E5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第2單元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樂活生機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第3章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212" w:hangingChars="100" w:hanging="212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急救一瞬間</w:t>
            </w:r>
          </w:p>
          <w:p w:rsidR="00962E5D" w:rsidRPr="00E65593" w:rsidRDefault="00962E5D" w:rsidP="00962E5D">
            <w:pPr>
              <w:autoSpaceDE w:val="0"/>
              <w:autoSpaceDN w:val="0"/>
              <w:snapToGrid w:val="0"/>
              <w:spacing w:line="204" w:lineRule="auto"/>
              <w:ind w:left="144" w:hangingChars="100" w:hanging="144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(第二次定考)</w:t>
            </w:r>
          </w:p>
        </w:tc>
        <w:tc>
          <w:tcPr>
            <w:tcW w:w="1393" w:type="pct"/>
          </w:tcPr>
          <w:p w:rsidR="00962E5D" w:rsidRPr="00E65593" w:rsidRDefault="00962E5D" w:rsidP="00962E5D">
            <w:pPr>
              <w:numPr>
                <w:ilvl w:val="0"/>
                <w:numId w:val="3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瞭解心肺復甦術的處理原則、概念及步驟。</w:t>
            </w:r>
          </w:p>
          <w:p w:rsidR="00962E5D" w:rsidRPr="00E65593" w:rsidRDefault="00962E5D" w:rsidP="00962E5D">
            <w:pPr>
              <w:numPr>
                <w:ilvl w:val="0"/>
                <w:numId w:val="3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熟練心肺復甦術的技巧。</w:t>
            </w:r>
          </w:p>
          <w:p w:rsidR="00962E5D" w:rsidRPr="00E65593" w:rsidRDefault="00962E5D" w:rsidP="00962E5D">
            <w:pPr>
              <w:numPr>
                <w:ilvl w:val="0"/>
                <w:numId w:val="32"/>
              </w:numPr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熟練不同情境下所應採取的安全急救原則。</w:t>
            </w:r>
          </w:p>
        </w:tc>
        <w:tc>
          <w:tcPr>
            <w:tcW w:w="545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5-3-3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6-3-6</w:t>
            </w:r>
          </w:p>
        </w:tc>
        <w:tc>
          <w:tcPr>
            <w:tcW w:w="650" w:type="pct"/>
            <w:vAlign w:val="center"/>
          </w:tcPr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家政教育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環境教育</w:t>
            </w:r>
          </w:p>
          <w:p w:rsidR="00962E5D" w:rsidRPr="00E65593" w:rsidRDefault="00962E5D" w:rsidP="00962E5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健康促進</w:t>
            </w:r>
          </w:p>
        </w:tc>
        <w:tc>
          <w:tcPr>
            <w:tcW w:w="204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實務操作</w:t>
            </w:r>
          </w:p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62E5D" w:rsidRPr="00E65593" w:rsidRDefault="00962E5D" w:rsidP="00962E5D">
            <w:pPr>
              <w:spacing w:line="3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65593">
              <w:rPr>
                <w:rFonts w:ascii="標楷體" w:eastAsia="標楷體" w:hAnsi="標楷體"/>
                <w:sz w:val="18"/>
                <w:szCs w:val="18"/>
              </w:rPr>
              <w:t>學科段考週</w:t>
            </w:r>
          </w:p>
        </w:tc>
      </w:tr>
      <w:tr w:rsidR="000B4B6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B6B" w:rsidRPr="00E65593" w:rsidRDefault="000B4B6B" w:rsidP="000B4B6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</w:t>
            </w:r>
            <w:r w:rsidRPr="00E65593">
              <w:rPr>
                <w:rFonts w:ascii="標楷體" w:eastAsia="標楷體" w:hAnsi="標楷體" w:hint="eastAsia"/>
                <w:spacing w:val="-4"/>
                <w:sz w:val="22"/>
              </w:rPr>
              <w:t>二</w:t>
            </w:r>
            <w:r w:rsidRPr="00E65593">
              <w:rPr>
                <w:rFonts w:ascii="標楷體" w:eastAsia="標楷體" w:hAnsi="標楷體"/>
                <w:spacing w:val="-4"/>
                <w:sz w:val="22"/>
              </w:rPr>
              <w:t>次定期考查</w:t>
            </w:r>
          </w:p>
        </w:tc>
        <w:tc>
          <w:tcPr>
            <w:tcW w:w="1393" w:type="pct"/>
            <w:vAlign w:val="center"/>
          </w:tcPr>
          <w:p w:rsidR="000B4B6B" w:rsidRPr="00E65593" w:rsidRDefault="000B4B6B" w:rsidP="000B4B6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</w:t>
            </w:r>
            <w:r w:rsidRPr="00E65593">
              <w:rPr>
                <w:rFonts w:ascii="標楷體" w:eastAsia="標楷體" w:hAnsi="標楷體" w:hint="eastAsia"/>
                <w:spacing w:val="-4"/>
                <w:sz w:val="22"/>
              </w:rPr>
              <w:t>二</w:t>
            </w:r>
            <w:r w:rsidRPr="00E65593">
              <w:rPr>
                <w:rFonts w:ascii="標楷體" w:eastAsia="標楷體" w:hAnsi="標楷體"/>
                <w:spacing w:val="-4"/>
                <w:sz w:val="22"/>
              </w:rPr>
              <w:t>次定期考查</w:t>
            </w:r>
          </w:p>
        </w:tc>
        <w:tc>
          <w:tcPr>
            <w:tcW w:w="545" w:type="pct"/>
            <w:vAlign w:val="center"/>
          </w:tcPr>
          <w:p w:rsidR="000B4B6B" w:rsidRPr="00E65593" w:rsidRDefault="000B4B6B" w:rsidP="000B4B6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0B4B6B" w:rsidRPr="00E65593" w:rsidRDefault="000B4B6B" w:rsidP="000B4B6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學習單</w:t>
            </w:r>
          </w:p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分組討論</w:t>
            </w:r>
          </w:p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</w:tc>
        <w:tc>
          <w:tcPr>
            <w:tcW w:w="248" w:type="pct"/>
            <w:vAlign w:val="center"/>
          </w:tcPr>
          <w:p w:rsidR="000B4B6B" w:rsidRPr="00E65593" w:rsidRDefault="000B4B6B" w:rsidP="000B4B6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B6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B6B" w:rsidRPr="00E65593" w:rsidRDefault="000B4B6B" w:rsidP="000B4B6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第3單元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營造健康新環境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第1章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健康社區面面觀</w:t>
            </w:r>
          </w:p>
        </w:tc>
        <w:tc>
          <w:tcPr>
            <w:tcW w:w="1393" w:type="pct"/>
          </w:tcPr>
          <w:p w:rsidR="000B4B6B" w:rsidRPr="00E65593" w:rsidRDefault="000B4B6B" w:rsidP="000B4B6B">
            <w:pPr>
              <w:numPr>
                <w:ilvl w:val="0"/>
                <w:numId w:val="33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瞭解社區型態變遷與社區功能的關係。</w:t>
            </w:r>
          </w:p>
          <w:p w:rsidR="000B4B6B" w:rsidRPr="00E65593" w:rsidRDefault="000B4B6B" w:rsidP="000B4B6B">
            <w:pPr>
              <w:numPr>
                <w:ilvl w:val="0"/>
                <w:numId w:val="33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分析健康安全社區的要素。</w:t>
            </w:r>
          </w:p>
        </w:tc>
        <w:tc>
          <w:tcPr>
            <w:tcW w:w="545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7-3-5</w:t>
            </w:r>
          </w:p>
        </w:tc>
        <w:tc>
          <w:tcPr>
            <w:tcW w:w="650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觀察紀錄</w:t>
            </w:r>
          </w:p>
        </w:tc>
        <w:tc>
          <w:tcPr>
            <w:tcW w:w="248" w:type="pct"/>
            <w:vAlign w:val="center"/>
          </w:tcPr>
          <w:p w:rsidR="000B4B6B" w:rsidRPr="00E65593" w:rsidRDefault="000B4B6B" w:rsidP="000B4B6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B6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B6B" w:rsidRPr="00E65593" w:rsidRDefault="000B4B6B" w:rsidP="000B4B6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第3單元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營造健康新環境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第1章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健康社區面面觀</w:t>
            </w:r>
          </w:p>
        </w:tc>
        <w:tc>
          <w:tcPr>
            <w:tcW w:w="1393" w:type="pct"/>
          </w:tcPr>
          <w:p w:rsidR="000B4B6B" w:rsidRPr="00E65593" w:rsidRDefault="000B4B6B" w:rsidP="000B4B6B">
            <w:pPr>
              <w:numPr>
                <w:ilvl w:val="0"/>
                <w:numId w:val="34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瞭解社區型態變遷與社區功能的關係。</w:t>
            </w:r>
          </w:p>
          <w:p w:rsidR="000B4B6B" w:rsidRPr="00E65593" w:rsidRDefault="000B4B6B" w:rsidP="000B4B6B">
            <w:pPr>
              <w:numPr>
                <w:ilvl w:val="0"/>
                <w:numId w:val="34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分析健康安全社區的要素。</w:t>
            </w:r>
          </w:p>
        </w:tc>
        <w:tc>
          <w:tcPr>
            <w:tcW w:w="545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7-3-5</w:t>
            </w:r>
          </w:p>
        </w:tc>
        <w:tc>
          <w:tcPr>
            <w:tcW w:w="650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觀察紀錄</w:t>
            </w:r>
          </w:p>
        </w:tc>
        <w:tc>
          <w:tcPr>
            <w:tcW w:w="248" w:type="pct"/>
            <w:vAlign w:val="center"/>
          </w:tcPr>
          <w:p w:rsidR="000B4B6B" w:rsidRPr="00E65593" w:rsidRDefault="000B4B6B" w:rsidP="000B4B6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B6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B6B" w:rsidRPr="00E65593" w:rsidRDefault="000B4B6B" w:rsidP="000B4B6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第3單元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營造健康新環境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安全好社區</w:t>
            </w:r>
          </w:p>
        </w:tc>
        <w:tc>
          <w:tcPr>
            <w:tcW w:w="1393" w:type="pct"/>
          </w:tcPr>
          <w:p w:rsidR="000B4B6B" w:rsidRPr="00E65593" w:rsidRDefault="000B4B6B" w:rsidP="000B4B6B">
            <w:pPr>
              <w:numPr>
                <w:ilvl w:val="0"/>
                <w:numId w:val="35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瞭解影響社區安全的因素。</w:t>
            </w:r>
          </w:p>
          <w:p w:rsidR="000B4B6B" w:rsidRPr="00E65593" w:rsidRDefault="000B4B6B" w:rsidP="000B4B6B">
            <w:pPr>
              <w:numPr>
                <w:ilvl w:val="0"/>
                <w:numId w:val="35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認識社區安全相關的法令規定。</w:t>
            </w:r>
          </w:p>
          <w:p w:rsidR="000B4B6B" w:rsidRPr="00E65593" w:rsidRDefault="000B4B6B" w:rsidP="000B4B6B">
            <w:pPr>
              <w:numPr>
                <w:ilvl w:val="0"/>
                <w:numId w:val="35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評估自己居住社區的安全情形。</w:t>
            </w:r>
          </w:p>
          <w:p w:rsidR="000B4B6B" w:rsidRPr="00E65593" w:rsidRDefault="000B4B6B" w:rsidP="000B4B6B">
            <w:pPr>
              <w:numPr>
                <w:ilvl w:val="0"/>
                <w:numId w:val="35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提出改善社區安全的計畫。</w:t>
            </w:r>
          </w:p>
        </w:tc>
        <w:tc>
          <w:tcPr>
            <w:tcW w:w="545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5-3-1</w:t>
            </w:r>
          </w:p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5-3-2</w:t>
            </w:r>
          </w:p>
        </w:tc>
        <w:tc>
          <w:tcPr>
            <w:tcW w:w="650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B4B6B" w:rsidRPr="00E65593" w:rsidRDefault="000B4B6B" w:rsidP="000B4B6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B6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B6B" w:rsidRPr="00E65593" w:rsidRDefault="000B4B6B" w:rsidP="000B4B6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第3單元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營造健康新環境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第2章</w:t>
            </w:r>
          </w:p>
          <w:p w:rsidR="000B4B6B" w:rsidRPr="00E65593" w:rsidRDefault="000B4B6B" w:rsidP="000B4B6B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標楷體" w:eastAsia="標楷體" w:hAnsi="標楷體"/>
                <w:spacing w:val="-4"/>
                <w:sz w:val="22"/>
              </w:rPr>
            </w:pPr>
            <w:r w:rsidRPr="00E65593">
              <w:rPr>
                <w:rFonts w:ascii="標楷體" w:eastAsia="標楷體" w:hAnsi="標楷體"/>
                <w:spacing w:val="-4"/>
                <w:sz w:val="22"/>
              </w:rPr>
              <w:t>安全好社區</w:t>
            </w:r>
          </w:p>
        </w:tc>
        <w:tc>
          <w:tcPr>
            <w:tcW w:w="1393" w:type="pct"/>
          </w:tcPr>
          <w:p w:rsidR="000B4B6B" w:rsidRPr="00E65593" w:rsidRDefault="000B4B6B" w:rsidP="000B4B6B">
            <w:pPr>
              <w:numPr>
                <w:ilvl w:val="0"/>
                <w:numId w:val="36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瞭解影響社區安全的因素。</w:t>
            </w:r>
          </w:p>
          <w:p w:rsidR="000B4B6B" w:rsidRPr="00E65593" w:rsidRDefault="000B4B6B" w:rsidP="000B4B6B">
            <w:pPr>
              <w:numPr>
                <w:ilvl w:val="0"/>
                <w:numId w:val="36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認識社區安全相關的法令規定。</w:t>
            </w:r>
          </w:p>
          <w:p w:rsidR="000B4B6B" w:rsidRPr="00E65593" w:rsidRDefault="000B4B6B" w:rsidP="000B4B6B">
            <w:pPr>
              <w:numPr>
                <w:ilvl w:val="0"/>
                <w:numId w:val="36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評估自己居住社區的安全情形。</w:t>
            </w:r>
          </w:p>
          <w:p w:rsidR="000B4B6B" w:rsidRPr="00E65593" w:rsidRDefault="000B4B6B" w:rsidP="000B4B6B">
            <w:pPr>
              <w:numPr>
                <w:ilvl w:val="0"/>
                <w:numId w:val="36"/>
              </w:num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提出改善社區安全的計畫。</w:t>
            </w:r>
          </w:p>
        </w:tc>
        <w:tc>
          <w:tcPr>
            <w:tcW w:w="545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5-3-1</w:t>
            </w:r>
          </w:p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5-3-2</w:t>
            </w:r>
          </w:p>
        </w:tc>
        <w:tc>
          <w:tcPr>
            <w:tcW w:w="650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口頭報告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B4B6B" w:rsidRPr="00E65593" w:rsidRDefault="000B4B6B" w:rsidP="000B4B6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4B6B" w:rsidRPr="00E65593" w:rsidTr="000B4B6B">
        <w:trPr>
          <w:trHeight w:val="567"/>
        </w:trPr>
        <w:tc>
          <w:tcPr>
            <w:tcW w:w="250" w:type="pct"/>
            <w:vAlign w:val="center"/>
          </w:tcPr>
          <w:p w:rsidR="000B4B6B" w:rsidRPr="00E65593" w:rsidRDefault="000B4B6B" w:rsidP="000B4B6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593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學期總回顧</w:t>
            </w:r>
          </w:p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學期總回顧</w:t>
            </w:r>
          </w:p>
        </w:tc>
        <w:tc>
          <w:tcPr>
            <w:tcW w:w="545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課堂問答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實務操作</w:t>
            </w:r>
          </w:p>
          <w:p w:rsidR="000B4B6B" w:rsidRPr="00E65593" w:rsidRDefault="000B4B6B" w:rsidP="000B4B6B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65593">
              <w:rPr>
                <w:rFonts w:ascii="標楷體" w:eastAsia="標楷體" w:hAnsi="標楷體"/>
                <w:sz w:val="22"/>
              </w:rPr>
              <w:t>態度檢核</w:t>
            </w:r>
          </w:p>
        </w:tc>
        <w:tc>
          <w:tcPr>
            <w:tcW w:w="248" w:type="pct"/>
            <w:vAlign w:val="center"/>
          </w:tcPr>
          <w:p w:rsidR="000B4B6B" w:rsidRPr="00E65593" w:rsidRDefault="000B4B6B" w:rsidP="000B4B6B">
            <w:pPr>
              <w:spacing w:line="3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65593">
              <w:rPr>
                <w:rFonts w:ascii="標楷體" w:eastAsia="標楷體" w:hAnsi="標楷體"/>
                <w:sz w:val="18"/>
                <w:szCs w:val="18"/>
              </w:rPr>
              <w:t>學科段考週</w:t>
            </w:r>
          </w:p>
        </w:tc>
      </w:tr>
    </w:tbl>
    <w:p w:rsidR="00846E59" w:rsidRPr="00E65593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E65593" w:rsidRDefault="008E64AA">
      <w:pPr>
        <w:rPr>
          <w:rFonts w:ascii="標楷體" w:eastAsia="標楷體" w:hAnsi="標楷體"/>
        </w:rPr>
      </w:pPr>
    </w:p>
    <w:sectPr w:rsidR="008E64AA" w:rsidRPr="00E655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54" w:rsidRDefault="00515054" w:rsidP="00361B7B">
      <w:r>
        <w:separator/>
      </w:r>
    </w:p>
  </w:endnote>
  <w:endnote w:type="continuationSeparator" w:id="0">
    <w:p w:rsidR="00515054" w:rsidRDefault="00515054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54" w:rsidRDefault="00515054" w:rsidP="00361B7B">
      <w:r>
        <w:separator/>
      </w:r>
    </w:p>
  </w:footnote>
  <w:footnote w:type="continuationSeparator" w:id="0">
    <w:p w:rsidR="00515054" w:rsidRDefault="00515054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386"/>
    <w:multiLevelType w:val="hybridMultilevel"/>
    <w:tmpl w:val="4796AA0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75143"/>
    <w:multiLevelType w:val="hybridMultilevel"/>
    <w:tmpl w:val="FCCEFF2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560AB"/>
    <w:multiLevelType w:val="hybridMultilevel"/>
    <w:tmpl w:val="5DB2E0DC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E1C2E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CF479B"/>
    <w:multiLevelType w:val="hybridMultilevel"/>
    <w:tmpl w:val="5DB2E0DC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6" w15:restartNumberingAfterBreak="0">
    <w:nsid w:val="06A9398A"/>
    <w:multiLevelType w:val="hybridMultilevel"/>
    <w:tmpl w:val="601EF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A54DE0"/>
    <w:multiLevelType w:val="hybridMultilevel"/>
    <w:tmpl w:val="B56C8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AA17EF"/>
    <w:multiLevelType w:val="hybridMultilevel"/>
    <w:tmpl w:val="9AA8B540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247281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467123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F006DE"/>
    <w:multiLevelType w:val="hybridMultilevel"/>
    <w:tmpl w:val="DF52DE5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BD38E6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2700006"/>
    <w:multiLevelType w:val="hybridMultilevel"/>
    <w:tmpl w:val="4796AA0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F61EC7"/>
    <w:multiLevelType w:val="hybridMultilevel"/>
    <w:tmpl w:val="9AA8B540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7636168"/>
    <w:multiLevelType w:val="hybridMultilevel"/>
    <w:tmpl w:val="4C88530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4F0CB8"/>
    <w:multiLevelType w:val="hybridMultilevel"/>
    <w:tmpl w:val="FCCEFF2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AF0C4D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484CBF"/>
    <w:multiLevelType w:val="hybridMultilevel"/>
    <w:tmpl w:val="DF52DE5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7B49C7"/>
    <w:multiLevelType w:val="hybridMultilevel"/>
    <w:tmpl w:val="35B6D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CC3BF3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D04436"/>
    <w:multiLevelType w:val="hybridMultilevel"/>
    <w:tmpl w:val="9AA8B540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5A4487"/>
    <w:multiLevelType w:val="hybridMultilevel"/>
    <w:tmpl w:val="03A65F4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C51B5A"/>
    <w:multiLevelType w:val="hybridMultilevel"/>
    <w:tmpl w:val="4C88530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B01C58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5" w15:restartNumberingAfterBreak="0">
    <w:nsid w:val="59892AA4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972783"/>
    <w:multiLevelType w:val="hybridMultilevel"/>
    <w:tmpl w:val="EC5072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791F92"/>
    <w:multiLevelType w:val="multilevel"/>
    <w:tmpl w:val="D5A470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8" w15:restartNumberingAfterBreak="0">
    <w:nsid w:val="62AE7BB3"/>
    <w:multiLevelType w:val="hybridMultilevel"/>
    <w:tmpl w:val="DF52DE5A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3D5056"/>
    <w:multiLevelType w:val="hybridMultilevel"/>
    <w:tmpl w:val="4C885304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2A1428"/>
    <w:multiLevelType w:val="hybridMultilevel"/>
    <w:tmpl w:val="6A3888B6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095132"/>
    <w:multiLevelType w:val="hybridMultilevel"/>
    <w:tmpl w:val="601EF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E5064"/>
    <w:multiLevelType w:val="hybridMultilevel"/>
    <w:tmpl w:val="E7DC637E"/>
    <w:lvl w:ilvl="0" w:tplc="0670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C86EEC"/>
    <w:multiLevelType w:val="hybridMultilevel"/>
    <w:tmpl w:val="672C5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A17843"/>
    <w:multiLevelType w:val="hybridMultilevel"/>
    <w:tmpl w:val="71540454"/>
    <w:lvl w:ilvl="0" w:tplc="8D940F2E">
      <w:start w:val="1"/>
      <w:numFmt w:val="ideographDigital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6"/>
  </w:num>
  <w:num w:numId="6">
    <w:abstractNumId w:val="31"/>
  </w:num>
  <w:num w:numId="7">
    <w:abstractNumId w:val="7"/>
  </w:num>
  <w:num w:numId="8">
    <w:abstractNumId w:val="27"/>
  </w:num>
  <w:num w:numId="9">
    <w:abstractNumId w:val="25"/>
  </w:num>
  <w:num w:numId="10">
    <w:abstractNumId w:val="17"/>
  </w:num>
  <w:num w:numId="11">
    <w:abstractNumId w:val="10"/>
  </w:num>
  <w:num w:numId="12">
    <w:abstractNumId w:val="12"/>
  </w:num>
  <w:num w:numId="13">
    <w:abstractNumId w:val="32"/>
  </w:num>
  <w:num w:numId="14">
    <w:abstractNumId w:val="21"/>
  </w:num>
  <w:num w:numId="15">
    <w:abstractNumId w:val="8"/>
  </w:num>
  <w:num w:numId="16">
    <w:abstractNumId w:val="14"/>
  </w:num>
  <w:num w:numId="17">
    <w:abstractNumId w:val="11"/>
  </w:num>
  <w:num w:numId="18">
    <w:abstractNumId w:val="18"/>
  </w:num>
  <w:num w:numId="19">
    <w:abstractNumId w:val="28"/>
  </w:num>
  <w:num w:numId="20">
    <w:abstractNumId w:val="26"/>
  </w:num>
  <w:num w:numId="21">
    <w:abstractNumId w:val="19"/>
  </w:num>
  <w:num w:numId="22">
    <w:abstractNumId w:val="33"/>
  </w:num>
  <w:num w:numId="23">
    <w:abstractNumId w:val="22"/>
  </w:num>
  <w:num w:numId="24">
    <w:abstractNumId w:val="3"/>
  </w:num>
  <w:num w:numId="25">
    <w:abstractNumId w:val="20"/>
  </w:num>
  <w:num w:numId="26">
    <w:abstractNumId w:val="9"/>
  </w:num>
  <w:num w:numId="27">
    <w:abstractNumId w:val="30"/>
  </w:num>
  <w:num w:numId="28">
    <w:abstractNumId w:val="29"/>
  </w:num>
  <w:num w:numId="29">
    <w:abstractNumId w:val="15"/>
  </w:num>
  <w:num w:numId="30">
    <w:abstractNumId w:val="23"/>
  </w:num>
  <w:num w:numId="31">
    <w:abstractNumId w:val="16"/>
  </w:num>
  <w:num w:numId="32">
    <w:abstractNumId w:val="1"/>
  </w:num>
  <w:num w:numId="33">
    <w:abstractNumId w:val="2"/>
  </w:num>
  <w:num w:numId="34">
    <w:abstractNumId w:val="4"/>
  </w:num>
  <w:num w:numId="35">
    <w:abstractNumId w:val="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12676"/>
    <w:rsid w:val="00092528"/>
    <w:rsid w:val="000B4B6B"/>
    <w:rsid w:val="000B4D9B"/>
    <w:rsid w:val="00112006"/>
    <w:rsid w:val="001519AF"/>
    <w:rsid w:val="0029233F"/>
    <w:rsid w:val="002B552A"/>
    <w:rsid w:val="00361B7B"/>
    <w:rsid w:val="004A611D"/>
    <w:rsid w:val="004E2A02"/>
    <w:rsid w:val="00515054"/>
    <w:rsid w:val="00600238"/>
    <w:rsid w:val="006468EA"/>
    <w:rsid w:val="0073191B"/>
    <w:rsid w:val="00764F68"/>
    <w:rsid w:val="00846E59"/>
    <w:rsid w:val="00857162"/>
    <w:rsid w:val="008B5409"/>
    <w:rsid w:val="008E64AA"/>
    <w:rsid w:val="00962AD4"/>
    <w:rsid w:val="00962E5D"/>
    <w:rsid w:val="00991DA0"/>
    <w:rsid w:val="009D4196"/>
    <w:rsid w:val="009F23F4"/>
    <w:rsid w:val="00A9499E"/>
    <w:rsid w:val="00B74967"/>
    <w:rsid w:val="00C07344"/>
    <w:rsid w:val="00C40F87"/>
    <w:rsid w:val="00C6046F"/>
    <w:rsid w:val="00C64E09"/>
    <w:rsid w:val="00D77E77"/>
    <w:rsid w:val="00E1415F"/>
    <w:rsid w:val="00E448A1"/>
    <w:rsid w:val="00E65593"/>
    <w:rsid w:val="00E724E2"/>
    <w:rsid w:val="00F06323"/>
    <w:rsid w:val="00F312BA"/>
    <w:rsid w:val="00F51E70"/>
    <w:rsid w:val="00FA1637"/>
    <w:rsid w:val="00FA1AF1"/>
    <w:rsid w:val="00FF4232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2E42BF-9E53-40B2-BB54-1410112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2B552A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Note Heading"/>
    <w:basedOn w:val="a"/>
    <w:next w:val="a"/>
    <w:link w:val="a8"/>
    <w:rsid w:val="008B5409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8">
    <w:name w:val="註釋標題 字元"/>
    <w:basedOn w:val="a0"/>
    <w:link w:val="a7"/>
    <w:rsid w:val="008B5409"/>
    <w:rPr>
      <w:rFonts w:ascii="標楷體" w:eastAsia="標楷體" w:hAnsi="標楷體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Kuo</dc:creator>
  <cp:keywords/>
  <dc:description/>
  <cp:lastModifiedBy>User</cp:lastModifiedBy>
  <cp:revision>6</cp:revision>
  <dcterms:created xsi:type="dcterms:W3CDTF">2019-05-10T03:09:00Z</dcterms:created>
  <dcterms:modified xsi:type="dcterms:W3CDTF">2019-05-17T01:11:00Z</dcterms:modified>
</cp:coreProperties>
</file>