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9FE" w:rsidRPr="00BE37E1" w:rsidRDefault="00D679FE" w:rsidP="00D65484">
      <w:pPr>
        <w:spacing w:line="400" w:lineRule="exact"/>
        <w:jc w:val="center"/>
        <w:rPr>
          <w:rFonts w:ascii="標楷體" w:eastAsia="標楷體" w:hAnsi="標楷體"/>
          <w:i/>
          <w:szCs w:val="24"/>
        </w:rPr>
      </w:pPr>
      <w:r w:rsidRPr="00BE37E1">
        <w:rPr>
          <w:rFonts w:ascii="標楷體" w:eastAsia="標楷體" w:hAnsi="標楷體" w:cs="Arial" w:hint="eastAsia"/>
          <w:szCs w:val="24"/>
        </w:rPr>
        <w:t>臺北市</w:t>
      </w:r>
      <w:r w:rsidR="000D386A">
        <w:rPr>
          <w:rFonts w:ascii="標楷體" w:eastAsia="標楷體" w:hAnsi="標楷體" w:cs="Arial" w:hint="eastAsia"/>
          <w:color w:val="FF0000"/>
          <w:sz w:val="32"/>
          <w:szCs w:val="32"/>
        </w:rPr>
        <w:t xml:space="preserve">  </w:t>
      </w:r>
      <w:r w:rsidR="00151FA9" w:rsidRPr="00151FA9">
        <w:rPr>
          <w:rFonts w:ascii="標楷體" w:eastAsia="標楷體" w:hAnsi="標楷體" w:cs="Arial" w:hint="eastAsia"/>
          <w:sz w:val="32"/>
          <w:szCs w:val="32"/>
        </w:rPr>
        <w:t>民生</w:t>
      </w:r>
      <w:r w:rsidR="000D386A">
        <w:rPr>
          <w:rFonts w:ascii="標楷體" w:eastAsia="標楷體" w:hAnsi="標楷體" w:cs="Arial" w:hint="eastAsia"/>
          <w:color w:val="FF0000"/>
          <w:sz w:val="32"/>
          <w:szCs w:val="32"/>
        </w:rPr>
        <w:t xml:space="preserve">  </w:t>
      </w:r>
      <w:r w:rsidRPr="00BE37E1">
        <w:rPr>
          <w:rFonts w:ascii="標楷體" w:eastAsia="標楷體" w:hAnsi="標楷體" w:cs="Arial" w:hint="eastAsia"/>
          <w:szCs w:val="24"/>
        </w:rPr>
        <w:t>國民中學</w:t>
      </w:r>
      <w:r w:rsidRPr="006C199E">
        <w:rPr>
          <w:rFonts w:ascii="標楷體" w:eastAsia="標楷體" w:hAnsi="標楷體" w:cs="Arial" w:hint="eastAsia"/>
          <w:color w:val="000000" w:themeColor="text1"/>
          <w:szCs w:val="24"/>
        </w:rPr>
        <w:t>108學</w:t>
      </w:r>
      <w:r w:rsidRPr="00BE37E1">
        <w:rPr>
          <w:rFonts w:ascii="標楷體" w:eastAsia="標楷體" w:hAnsi="標楷體" w:cs="Arial" w:hint="eastAsia"/>
          <w:szCs w:val="24"/>
        </w:rPr>
        <w:t>年度領域</w:t>
      </w:r>
      <w:r w:rsidRPr="00BE37E1">
        <w:rPr>
          <w:rFonts w:ascii="標楷體" w:eastAsia="標楷體" w:hAnsi="標楷體" w:cs="Arial"/>
          <w:szCs w:val="24"/>
        </w:rPr>
        <w:t>/</w:t>
      </w:r>
      <w:r w:rsidRPr="00BE37E1">
        <w:rPr>
          <w:rFonts w:ascii="標楷體" w:eastAsia="標楷體" w:hAnsi="標楷體" w:cs="Arial" w:hint="eastAsia"/>
          <w:szCs w:val="24"/>
        </w:rPr>
        <w:t>科目課程計畫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3"/>
        <w:gridCol w:w="1275"/>
        <w:gridCol w:w="6096"/>
      </w:tblGrid>
      <w:tr w:rsidR="00D679FE" w:rsidRPr="00BE37E1" w:rsidTr="00077608">
        <w:trPr>
          <w:trHeight w:val="689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領域</w:t>
            </w:r>
            <w:r w:rsidRPr="00BE37E1">
              <w:rPr>
                <w:rFonts w:ascii="標楷體" w:eastAsia="標楷體" w:hAnsi="標楷體"/>
                <w:szCs w:val="24"/>
              </w:rPr>
              <w:t>/</w:t>
            </w:r>
            <w:r w:rsidRPr="00BE37E1"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國語文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英語文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數學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歷史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地理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公民與社會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自然科學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理化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生物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地球科學)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藝術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音樂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視覺藝術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表演藝術)</w:t>
            </w:r>
          </w:p>
          <w:p w:rsidR="00D679FE" w:rsidRPr="00BE37E1" w:rsidRDefault="00151FA9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BE37E1">
              <w:rPr>
                <w:rFonts w:ascii="標楷體" w:eastAsia="標楷體" w:hAnsi="標楷體" w:hint="eastAsia"/>
                <w:szCs w:val="24"/>
                <w:lang w:eastAsia="zh-HK"/>
              </w:rPr>
              <w:t>綜合活動</w:t>
            </w:r>
            <w:r w:rsidR="00D679FE"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="00D679FE"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家政</w:t>
            </w:r>
            <w:r w:rsidR="00D679FE"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="00D679FE"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童軍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輔導)</w:t>
            </w:r>
            <w:r w:rsidR="00D679FE"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="00D679FE" w:rsidRPr="00BE37E1">
              <w:rPr>
                <w:rFonts w:ascii="標楷體" w:eastAsia="標楷體" w:hAnsi="標楷體" w:hint="eastAsia"/>
                <w:szCs w:val="24"/>
                <w:lang w:eastAsia="zh-HK"/>
              </w:rPr>
              <w:t>科技</w:t>
            </w:r>
            <w:r w:rsidR="00D679FE" w:rsidRPr="000D386A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0D386A" w:rsidRPr="000D386A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D679FE"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資訊科技</w:t>
            </w:r>
            <w:r w:rsidR="00D679FE"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="00D679FE"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生活科技)</w:t>
            </w:r>
          </w:p>
          <w:p w:rsidR="00D679FE" w:rsidRPr="00BE37E1" w:rsidRDefault="00D679FE" w:rsidP="001B463E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健康與體育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教育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D679FE" w:rsidRPr="00BE37E1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cs="標楷體" w:hint="eastAsia"/>
                <w:szCs w:val="24"/>
                <w:lang w:eastAsia="zh-HK"/>
              </w:rPr>
              <w:t>實施年級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6C199E" w:rsidRDefault="004922EC" w:rsidP="001B463E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  <w:r w:rsidR="00D679FE" w:rsidRPr="006C19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  <w:r w:rsidR="00D679FE" w:rsidRPr="006C19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D679FE" w:rsidRPr="006C199E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9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</w:p>
        </w:tc>
      </w:tr>
      <w:tr w:rsidR="00D679FE" w:rsidRPr="00F37A1D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F37A1D">
              <w:rPr>
                <w:rFonts w:ascii="標楷體" w:eastAsia="標楷體" w:hAnsi="標楷體" w:cs="標楷體" w:hint="eastAsia"/>
                <w:szCs w:val="24"/>
                <w:lang w:eastAsia="zh-HK"/>
              </w:rPr>
              <w:t>教材版本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D679FE" w:rsidRPr="006C199E" w:rsidRDefault="00F839E2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選用教科書□自編教材</w:t>
            </w:r>
            <w:r w:rsidR="00D679FE" w:rsidRPr="006C199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(</w:t>
            </w:r>
            <w:r w:rsidR="00D679FE"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經課發會通過</w:t>
            </w:r>
            <w:r w:rsidR="00D679FE" w:rsidRPr="006C199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)</w:t>
            </w:r>
          </w:p>
        </w:tc>
      </w:tr>
      <w:tr w:rsidR="00D679FE" w:rsidRPr="00BE37E1" w:rsidTr="00077608">
        <w:trPr>
          <w:trHeight w:val="846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領域</w:t>
            </w:r>
            <w:r w:rsidRPr="00BE37E1">
              <w:rPr>
                <w:rFonts w:ascii="標楷體" w:eastAsia="標楷體" w:hAnsi="標楷體" w:hint="eastAsia"/>
                <w:szCs w:val="24"/>
              </w:rPr>
              <w:t>核心素養或</w:t>
            </w:r>
          </w:p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D679FE" w:rsidRPr="00B62CF5" w:rsidRDefault="00F839E2" w:rsidP="00F839E2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 w:rsidRPr="00B62CF5">
              <w:rPr>
                <w:rFonts w:ascii="標楷體" w:eastAsia="標楷體" w:hAnsi="標楷體"/>
              </w:rPr>
              <w:t>綜-J-A1</w:t>
            </w:r>
            <w:r w:rsidRPr="00B62CF5">
              <w:rPr>
                <w:rFonts w:ascii="標楷體" w:eastAsia="標楷體" w:hAnsi="標楷體" w:hint="eastAsia"/>
              </w:rPr>
              <w:t xml:space="preserve"> </w:t>
            </w:r>
            <w:r w:rsidRPr="00B62CF5">
              <w:rPr>
                <w:rFonts w:ascii="標楷體" w:eastAsia="標楷體" w:hAnsi="標楷體"/>
                <w:bCs/>
              </w:rPr>
              <w:t>探索與開發自我潛能，善用資源促進生涯適性發展，省思自我價值，實踐生命意義。</w:t>
            </w:r>
          </w:p>
          <w:p w:rsidR="00F839E2" w:rsidRPr="00F839E2" w:rsidRDefault="00B17D55" w:rsidP="00B17D55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color w:val="FF0000"/>
                <w:szCs w:val="24"/>
              </w:rPr>
            </w:pPr>
            <w:r w:rsidRPr="00B62CF5">
              <w:rPr>
                <w:rFonts w:ascii="標楷體" w:eastAsia="標楷體" w:hAnsi="標楷體"/>
              </w:rPr>
              <w:t>綜-J-A3</w:t>
            </w:r>
            <w:r w:rsidRPr="00B62CF5">
              <w:rPr>
                <w:rFonts w:ascii="標楷體" w:eastAsia="標楷體" w:hAnsi="標楷體" w:hint="eastAsia"/>
              </w:rPr>
              <w:t xml:space="preserve"> </w:t>
            </w:r>
            <w:r w:rsidRPr="00B62CF5">
              <w:rPr>
                <w:rFonts w:ascii="標楷體" w:eastAsia="標楷體" w:hAnsi="標楷體"/>
              </w:rPr>
              <w:t>因應社會變遷與環境風險，檢核、評估學習及生活計畫，發揮創新思維，運用最佳策略，保護自我與他人。</w:t>
            </w:r>
          </w:p>
        </w:tc>
      </w:tr>
      <w:tr w:rsidR="00D679FE" w:rsidRPr="00BE37E1" w:rsidTr="00077608">
        <w:trPr>
          <w:trHeight w:val="824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習</w:t>
            </w:r>
            <w:r w:rsidRPr="00BE37E1">
              <w:rPr>
                <w:rFonts w:ascii="標楷體" w:eastAsia="標楷體" w:hAnsi="標楷體" w:hint="eastAsia"/>
                <w:szCs w:val="24"/>
              </w:rPr>
              <w:t>重點</w:t>
            </w:r>
          </w:p>
        </w:tc>
        <w:tc>
          <w:tcPr>
            <w:tcW w:w="993" w:type="dxa"/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表現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036B60" w:rsidRDefault="00036B60" w:rsidP="001B463E">
            <w:pPr>
              <w:spacing w:line="400" w:lineRule="exact"/>
              <w:rPr>
                <w:rFonts w:ascii="標楷體" w:eastAsia="標楷體" w:hAnsi="標楷體"/>
              </w:rPr>
            </w:pPr>
            <w:r w:rsidRPr="00036B60">
              <w:rPr>
                <w:rFonts w:ascii="標楷體" w:eastAsia="標楷體" w:hAnsi="標楷體"/>
              </w:rPr>
              <w:t>1a-IV-1</w:t>
            </w:r>
            <w:r w:rsidRPr="00036B60">
              <w:rPr>
                <w:rFonts w:ascii="標楷體" w:eastAsia="標楷體" w:hAnsi="標楷體" w:hint="eastAsia"/>
              </w:rPr>
              <w:t xml:space="preserve"> </w:t>
            </w:r>
            <w:r w:rsidRPr="00036B60">
              <w:rPr>
                <w:rFonts w:ascii="標楷體" w:eastAsia="標楷體" w:hAnsi="標楷體"/>
              </w:rPr>
              <w:t>探索自我與家庭發展的過程，覺察並分析影響個人成長因素及調適方法。</w:t>
            </w:r>
          </w:p>
          <w:p w:rsidR="00036B60" w:rsidRPr="00036B60" w:rsidRDefault="00036B60" w:rsidP="001B463E">
            <w:pPr>
              <w:spacing w:line="400" w:lineRule="exact"/>
              <w:rPr>
                <w:rFonts w:ascii="標楷體" w:eastAsia="標楷體" w:hAnsi="標楷體"/>
              </w:rPr>
            </w:pPr>
            <w:r w:rsidRPr="00036B60">
              <w:rPr>
                <w:rFonts w:ascii="標楷體" w:eastAsia="標楷體" w:hAnsi="標楷體"/>
              </w:rPr>
              <w:t>1a-IV-2</w:t>
            </w:r>
            <w:r w:rsidRPr="00036B60">
              <w:rPr>
                <w:rFonts w:ascii="標楷體" w:eastAsia="標楷體" w:hAnsi="標楷體" w:hint="eastAsia"/>
              </w:rPr>
              <w:t xml:space="preserve"> </w:t>
            </w:r>
            <w:r w:rsidRPr="00036B60">
              <w:rPr>
                <w:rFonts w:ascii="標楷體" w:eastAsia="標楷體" w:hAnsi="標楷體"/>
              </w:rPr>
              <w:t>展現自己的興趣與多元能力，接納自我，以促進個人成長。</w:t>
            </w:r>
          </w:p>
          <w:p w:rsidR="00036B60" w:rsidRPr="00036B60" w:rsidRDefault="00036B60" w:rsidP="001B463E">
            <w:pPr>
              <w:spacing w:line="400" w:lineRule="exact"/>
              <w:rPr>
                <w:rFonts w:ascii="標楷體" w:eastAsia="標楷體" w:hAnsi="標楷體"/>
              </w:rPr>
            </w:pPr>
            <w:r w:rsidRPr="00036B60">
              <w:rPr>
                <w:rFonts w:ascii="標楷體" w:eastAsia="標楷體" w:hAnsi="標楷體"/>
              </w:rPr>
              <w:t>1b-IV-1培養主動積極的學習態度，掌握學習方法，養成自主學習與自我管理的能力。</w:t>
            </w:r>
          </w:p>
          <w:p w:rsidR="00036B60" w:rsidRPr="00036B60" w:rsidRDefault="00036B60" w:rsidP="001B463E">
            <w:pPr>
              <w:spacing w:line="400" w:lineRule="exact"/>
              <w:rPr>
                <w:rFonts w:ascii="標楷體" w:eastAsia="標楷體" w:hAnsi="標楷體"/>
              </w:rPr>
            </w:pPr>
            <w:r w:rsidRPr="00036B60">
              <w:rPr>
                <w:rFonts w:ascii="標楷體" w:eastAsia="標楷體" w:hAnsi="標楷體"/>
              </w:rPr>
              <w:t>1c-IV-1澄清個人價值觀，並統整個人能力、特質、家人期許及相關生涯與升學資訊。</w:t>
            </w:r>
          </w:p>
          <w:p w:rsidR="00036B60" w:rsidRPr="00036B60" w:rsidRDefault="00036B60" w:rsidP="001B463E">
            <w:pPr>
              <w:spacing w:line="400" w:lineRule="exact"/>
              <w:rPr>
                <w:rFonts w:ascii="標楷體" w:eastAsia="標楷體" w:hAnsi="標楷體"/>
              </w:rPr>
            </w:pPr>
            <w:r w:rsidRPr="00036B60">
              <w:rPr>
                <w:rFonts w:ascii="標楷體" w:eastAsia="標楷體" w:hAnsi="標楷體"/>
              </w:rPr>
              <w:t>1c-IV-2探索工作世界與未來發展，提升個人價值與生命意義。</w:t>
            </w:r>
          </w:p>
          <w:p w:rsidR="00036B60" w:rsidRPr="00036B60" w:rsidRDefault="00036B60" w:rsidP="001B463E">
            <w:pPr>
              <w:spacing w:line="400" w:lineRule="exact"/>
              <w:rPr>
                <w:rFonts w:ascii="標楷體" w:eastAsia="標楷體" w:hAnsi="標楷體"/>
              </w:rPr>
            </w:pPr>
            <w:r w:rsidRPr="00036B60">
              <w:rPr>
                <w:rFonts w:ascii="標楷體" w:eastAsia="標楷體" w:hAnsi="標楷體"/>
              </w:rPr>
              <w:t>2a-IV-1體認人際關係的重要性，學習人際溝通技巧，以正向的態度經營人際關係。</w:t>
            </w:r>
          </w:p>
          <w:p w:rsidR="00036B60" w:rsidRPr="00036B60" w:rsidRDefault="00036B60" w:rsidP="001B463E">
            <w:pPr>
              <w:spacing w:line="400" w:lineRule="exact"/>
              <w:rPr>
                <w:rFonts w:ascii="標楷體" w:eastAsia="標楷體" w:hAnsi="標楷體"/>
              </w:rPr>
            </w:pPr>
            <w:r w:rsidRPr="00036B60">
              <w:rPr>
                <w:rFonts w:ascii="標楷體" w:eastAsia="標楷體" w:hAnsi="標楷體"/>
              </w:rPr>
              <w:t>2d-IV-2欣賞多元的生活文化，運用美學於日常生活中，展現美感。</w:t>
            </w:r>
          </w:p>
          <w:p w:rsidR="00036B60" w:rsidRPr="00BE37E1" w:rsidRDefault="00036B60" w:rsidP="001B463E">
            <w:pPr>
              <w:spacing w:line="400" w:lineRule="exact"/>
              <w:rPr>
                <w:rFonts w:ascii="標楷體" w:eastAsia="標楷體" w:hAnsi="標楷體" w:cs="新細明體" w:hint="eastAsia"/>
                <w:szCs w:val="24"/>
              </w:rPr>
            </w:pPr>
            <w:r w:rsidRPr="00036B60">
              <w:rPr>
                <w:rFonts w:ascii="標楷體" w:eastAsia="標楷體" w:hAnsi="標楷體"/>
              </w:rPr>
              <w:t>3a-IV-1覺察人為或自然環境的危險情境，評估並運用最佳處理策略，以保護自己或他人。</w:t>
            </w:r>
          </w:p>
        </w:tc>
      </w:tr>
      <w:tr w:rsidR="00D679FE" w:rsidRPr="00BE37E1" w:rsidTr="00077608">
        <w:trPr>
          <w:trHeight w:val="553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內容</w:t>
            </w:r>
          </w:p>
        </w:tc>
        <w:tc>
          <w:tcPr>
            <w:tcW w:w="7371" w:type="dxa"/>
            <w:gridSpan w:val="2"/>
            <w:vAlign w:val="center"/>
          </w:tcPr>
          <w:p w:rsidR="00D679FE" w:rsidRPr="00036B60" w:rsidRDefault="00036B60" w:rsidP="001B463E">
            <w:pPr>
              <w:spacing w:line="400" w:lineRule="exact"/>
              <w:rPr>
                <w:rFonts w:ascii="標楷體" w:eastAsia="標楷體" w:hAnsi="標楷體"/>
              </w:rPr>
            </w:pPr>
            <w:r w:rsidRPr="00036B60">
              <w:rPr>
                <w:rFonts w:ascii="標楷體" w:eastAsia="標楷體" w:hAnsi="標楷體"/>
              </w:rPr>
              <w:t>輔Aa-IV-1自我探索的方法、經驗與態度。</w:t>
            </w:r>
          </w:p>
          <w:p w:rsidR="00036B60" w:rsidRPr="00036B60" w:rsidRDefault="00036B60" w:rsidP="001B463E">
            <w:pPr>
              <w:spacing w:line="400" w:lineRule="exact"/>
              <w:rPr>
                <w:rFonts w:ascii="標楷體" w:eastAsia="標楷體" w:hAnsi="標楷體"/>
              </w:rPr>
            </w:pPr>
            <w:r w:rsidRPr="00036B60">
              <w:rPr>
                <w:rFonts w:ascii="標楷體" w:eastAsia="標楷體" w:hAnsi="標楷體"/>
              </w:rPr>
              <w:t>輔Aa-IV-2自我悅納、尊重差異與自我成長。</w:t>
            </w:r>
          </w:p>
          <w:p w:rsidR="00036B60" w:rsidRPr="00036B60" w:rsidRDefault="00036B60" w:rsidP="001B463E">
            <w:pPr>
              <w:spacing w:line="400" w:lineRule="exact"/>
              <w:rPr>
                <w:rFonts w:ascii="標楷體" w:eastAsia="標楷體" w:hAnsi="標楷體"/>
              </w:rPr>
            </w:pPr>
            <w:r w:rsidRPr="00036B60">
              <w:rPr>
                <w:rFonts w:ascii="標楷體" w:eastAsia="標楷體" w:hAnsi="標楷體"/>
              </w:rPr>
              <w:t>輔Bc-IV-2多元能力的學習展現與經驗統整。</w:t>
            </w:r>
          </w:p>
          <w:p w:rsidR="00036B60" w:rsidRPr="00036B60" w:rsidRDefault="00036B60" w:rsidP="001B463E">
            <w:pPr>
              <w:spacing w:line="400" w:lineRule="exact"/>
              <w:rPr>
                <w:rFonts w:ascii="標楷體" w:eastAsia="標楷體" w:hAnsi="標楷體"/>
              </w:rPr>
            </w:pPr>
            <w:r w:rsidRPr="00036B60">
              <w:rPr>
                <w:rFonts w:ascii="標楷體" w:eastAsia="標楷體" w:hAnsi="標楷體"/>
              </w:rPr>
              <w:t>輔Ba-IV-2自我管理與學習效能的提升。</w:t>
            </w:r>
          </w:p>
          <w:p w:rsidR="00036B60" w:rsidRPr="00036B60" w:rsidRDefault="00036B60" w:rsidP="001B463E">
            <w:pPr>
              <w:spacing w:line="400" w:lineRule="exact"/>
              <w:rPr>
                <w:rFonts w:ascii="標楷體" w:eastAsia="標楷體" w:hAnsi="標楷體"/>
              </w:rPr>
            </w:pPr>
            <w:r w:rsidRPr="00036B60">
              <w:rPr>
                <w:rFonts w:ascii="標楷體" w:eastAsia="標楷體" w:hAnsi="標楷體"/>
              </w:rPr>
              <w:t>輔Bb-IV-1學習方法的運用與調整。</w:t>
            </w:r>
          </w:p>
          <w:p w:rsidR="00036B60" w:rsidRPr="00036B60" w:rsidRDefault="00036B60" w:rsidP="001B463E">
            <w:pPr>
              <w:spacing w:line="400" w:lineRule="exact"/>
              <w:rPr>
                <w:rFonts w:ascii="標楷體" w:eastAsia="標楷體" w:hAnsi="標楷體"/>
              </w:rPr>
            </w:pPr>
            <w:r w:rsidRPr="00036B60">
              <w:rPr>
                <w:rFonts w:ascii="標楷體" w:eastAsia="標楷體" w:hAnsi="標楷體"/>
              </w:rPr>
              <w:t>輔Ca-IV-2自我生涯探索與統整。</w:t>
            </w:r>
          </w:p>
          <w:p w:rsidR="00036B60" w:rsidRPr="00036B60" w:rsidRDefault="00036B60" w:rsidP="001B463E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036B60">
              <w:rPr>
                <w:rFonts w:ascii="標楷體" w:eastAsia="標楷體" w:hAnsi="標楷體"/>
              </w:rPr>
              <w:t>輔Cb-IV-2工作意義、工作態度、工作世界，突破傳統的性別職業框架，勇於探索未來的發展。</w:t>
            </w:r>
          </w:p>
          <w:p w:rsidR="00036B60" w:rsidRPr="00036B60" w:rsidRDefault="00036B60" w:rsidP="001B463E">
            <w:pPr>
              <w:spacing w:line="400" w:lineRule="exact"/>
              <w:rPr>
                <w:rFonts w:ascii="標楷體" w:eastAsia="標楷體" w:hAnsi="標楷體"/>
              </w:rPr>
            </w:pPr>
            <w:r w:rsidRPr="00036B60">
              <w:rPr>
                <w:rFonts w:ascii="標楷體" w:eastAsia="標楷體" w:hAnsi="標楷體"/>
              </w:rPr>
              <w:t>輔Dc-IV-1同理心、人際溝通、衝突管理能力的培養與正向經營人</w:t>
            </w:r>
            <w:r w:rsidRPr="00036B60">
              <w:rPr>
                <w:rFonts w:ascii="標楷體" w:eastAsia="標楷體" w:hAnsi="標楷體"/>
              </w:rPr>
              <w:lastRenderedPageBreak/>
              <w:t>際關係。</w:t>
            </w:r>
          </w:p>
          <w:p w:rsidR="00036B60" w:rsidRPr="00036B60" w:rsidRDefault="00036B60" w:rsidP="001B463E">
            <w:pPr>
              <w:spacing w:line="400" w:lineRule="exact"/>
              <w:rPr>
                <w:rFonts w:ascii="標楷體" w:eastAsia="標楷體" w:hAnsi="標楷體" w:hint="eastAsia"/>
              </w:rPr>
            </w:pPr>
            <w:r w:rsidRPr="00036B60">
              <w:rPr>
                <w:rFonts w:ascii="標楷體" w:eastAsia="標楷體" w:hAnsi="標楷體"/>
              </w:rPr>
              <w:t>輔 Dd-IV-3多元文化社會的互動與關懷。</w:t>
            </w:r>
          </w:p>
          <w:p w:rsidR="00036B60" w:rsidRPr="00BE37E1" w:rsidRDefault="00036B60" w:rsidP="001B463E">
            <w:pPr>
              <w:spacing w:line="400" w:lineRule="exact"/>
              <w:rPr>
                <w:rFonts w:ascii="標楷體" w:eastAsia="標楷體" w:hAnsi="標楷體" w:hint="eastAsia"/>
                <w:color w:val="FF0000"/>
                <w:szCs w:val="24"/>
              </w:rPr>
            </w:pPr>
            <w:r w:rsidRPr="00036B60">
              <w:rPr>
                <w:rFonts w:ascii="標楷體" w:eastAsia="標楷體" w:hAnsi="標楷體"/>
                <w:bCs/>
              </w:rPr>
              <w:t>輔Db-IV-1</w:t>
            </w:r>
            <w:r w:rsidRPr="00036B60">
              <w:rPr>
                <w:rFonts w:ascii="標楷體" w:eastAsia="標楷體" w:hAnsi="標楷體" w:hint="eastAsia"/>
                <w:bCs/>
              </w:rPr>
              <w:t xml:space="preserve"> </w:t>
            </w:r>
            <w:r w:rsidRPr="00036B60">
              <w:rPr>
                <w:rFonts w:ascii="標楷體" w:eastAsia="標楷體" w:hAnsi="標楷體"/>
                <w:bCs/>
              </w:rPr>
              <w:t>生活議題的問題解決、危機因應與克服困境的方法。</w:t>
            </w:r>
          </w:p>
        </w:tc>
      </w:tr>
      <w:tr w:rsidR="00D679FE" w:rsidRPr="00BE37E1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lastRenderedPageBreak/>
              <w:t>學</w:t>
            </w:r>
            <w:r>
              <w:rPr>
                <w:rFonts w:ascii="標楷體" w:eastAsia="標楷體" w:hAnsi="標楷體" w:cs="新細明體" w:hint="eastAsia"/>
                <w:szCs w:val="24"/>
              </w:rPr>
              <w:t>習</w:t>
            </w:r>
            <w:r w:rsidRPr="00BE37E1">
              <w:rPr>
                <w:rFonts w:ascii="標楷體" w:eastAsia="標楷體" w:hAnsi="標楷體" w:cs="新細明體" w:hint="eastAsia"/>
                <w:szCs w:val="24"/>
              </w:rPr>
              <w:t>進度</w:t>
            </w:r>
          </w:p>
          <w:p w:rsidR="00D679FE" w:rsidRPr="00BE37E1" w:rsidRDefault="00D679FE" w:rsidP="001B463E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週次</w:t>
            </w:r>
            <w:r w:rsidRPr="00BE37E1">
              <w:rPr>
                <w:rFonts w:ascii="標楷體" w:eastAsia="標楷體" w:hAnsi="標楷體" w:cs="新細明體" w:hint="eastAsia"/>
                <w:szCs w:val="24"/>
              </w:rPr>
              <w:t>/</w:t>
            </w: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節數</w:t>
            </w:r>
          </w:p>
        </w:tc>
        <w:tc>
          <w:tcPr>
            <w:tcW w:w="1275" w:type="dxa"/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單元主題</w:t>
            </w:r>
          </w:p>
        </w:tc>
        <w:tc>
          <w:tcPr>
            <w:tcW w:w="6096" w:type="dxa"/>
            <w:vAlign w:val="center"/>
          </w:tcPr>
          <w:p w:rsidR="00D679FE" w:rsidRPr="00BE37E1" w:rsidRDefault="00D679FE" w:rsidP="001B463E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單元內容</w:t>
            </w:r>
          </w:p>
        </w:tc>
      </w:tr>
      <w:tr w:rsidR="00151FA9" w:rsidRPr="00BE37E1" w:rsidTr="00077608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151FA9" w:rsidRPr="00BE37E1" w:rsidRDefault="00151FA9" w:rsidP="00151FA9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 w:hint="eastAsia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學期</w:t>
            </w:r>
          </w:p>
        </w:tc>
        <w:tc>
          <w:tcPr>
            <w:tcW w:w="993" w:type="dxa"/>
            <w:vAlign w:val="center"/>
          </w:tcPr>
          <w:p w:rsidR="00151FA9" w:rsidRPr="00BE37E1" w:rsidRDefault="00151FA9" w:rsidP="00151FA9">
            <w:pPr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151FA9" w:rsidRPr="00151FA9" w:rsidRDefault="00151FA9" w:rsidP="00151FA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51FA9">
              <w:rPr>
                <w:rFonts w:ascii="標楷體" w:eastAsia="標楷體" w:hAnsi="標楷體" w:hint="eastAsia"/>
                <w:szCs w:val="24"/>
              </w:rPr>
              <w:t>課程簡介</w:t>
            </w:r>
          </w:p>
        </w:tc>
        <w:tc>
          <w:tcPr>
            <w:tcW w:w="6096" w:type="dxa"/>
            <w:vAlign w:val="center"/>
          </w:tcPr>
          <w:p w:rsidR="00151FA9" w:rsidRPr="00724019" w:rsidRDefault="00151FA9" w:rsidP="00C47D10">
            <w:pPr>
              <w:spacing w:line="360" w:lineRule="exact"/>
              <w:rPr>
                <w:rFonts w:eastAsia="標楷體"/>
              </w:rPr>
            </w:pPr>
            <w:r w:rsidRPr="00856086">
              <w:rPr>
                <w:rFonts w:eastAsia="標楷體" w:hint="eastAsia"/>
              </w:rPr>
              <w:t>說明課程規範、課程內容及評量標準。</w:t>
            </w:r>
          </w:p>
        </w:tc>
      </w:tr>
      <w:tr w:rsidR="00151FA9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51FA9" w:rsidRPr="00BE37E1" w:rsidRDefault="00151FA9" w:rsidP="00151FA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51FA9" w:rsidRPr="00BE37E1" w:rsidRDefault="00151FA9" w:rsidP="00151FA9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17D55" w:rsidRDefault="00B17D55" w:rsidP="00151FA9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國中</w:t>
            </w:r>
          </w:p>
          <w:p w:rsidR="00151FA9" w:rsidRPr="00151FA9" w:rsidRDefault="00B17D55" w:rsidP="00151FA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</w:rPr>
              <w:t>方程式</w:t>
            </w:r>
          </w:p>
        </w:tc>
        <w:tc>
          <w:tcPr>
            <w:tcW w:w="6096" w:type="dxa"/>
            <w:vAlign w:val="center"/>
          </w:tcPr>
          <w:p w:rsidR="00151FA9" w:rsidRPr="00253FF3" w:rsidRDefault="00151FA9" w:rsidP="00C47D10">
            <w:pPr>
              <w:spacing w:line="360" w:lineRule="exact"/>
              <w:rPr>
                <w:rFonts w:eastAsia="標楷體"/>
              </w:rPr>
            </w:pPr>
            <w:r w:rsidRPr="00856086">
              <w:rPr>
                <w:rFonts w:eastAsia="標楷體" w:hint="eastAsia"/>
              </w:rPr>
              <w:t>認識校內各處室，善用</w:t>
            </w:r>
            <w:r w:rsidR="00B17D55">
              <w:rPr>
                <w:rFonts w:eastAsia="標楷體" w:hint="eastAsia"/>
              </w:rPr>
              <w:t>資源</w:t>
            </w:r>
            <w:r w:rsidRPr="00856086">
              <w:rPr>
                <w:rFonts w:eastAsia="標楷體" w:hint="eastAsia"/>
              </w:rPr>
              <w:t>融入新環境。</w:t>
            </w:r>
          </w:p>
        </w:tc>
      </w:tr>
      <w:tr w:rsidR="00151FA9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51FA9" w:rsidRPr="00BE37E1" w:rsidRDefault="00151FA9" w:rsidP="00151FA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51FA9" w:rsidRPr="00BE37E1" w:rsidRDefault="00151FA9" w:rsidP="00151FA9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151FA9" w:rsidRPr="00151FA9" w:rsidRDefault="00151FA9" w:rsidP="00B17D5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51FA9">
              <w:rPr>
                <w:rFonts w:ascii="標楷體" w:eastAsia="標楷體" w:hAnsi="標楷體" w:hint="eastAsia"/>
                <w:szCs w:val="24"/>
              </w:rPr>
              <w:t>感恩的心</w:t>
            </w:r>
          </w:p>
        </w:tc>
        <w:tc>
          <w:tcPr>
            <w:tcW w:w="6096" w:type="dxa"/>
            <w:vAlign w:val="center"/>
          </w:tcPr>
          <w:p w:rsidR="00151FA9" w:rsidRPr="00856086" w:rsidRDefault="00B17D55" w:rsidP="00151FA9">
            <w:pPr>
              <w:spacing w:line="360" w:lineRule="exact"/>
              <w:rPr>
                <w:rFonts w:ascii="標楷體" w:eastAsia="標楷體" w:hAnsi="標楷體"/>
              </w:rPr>
            </w:pPr>
            <w:r w:rsidRPr="00151FA9">
              <w:rPr>
                <w:rFonts w:ascii="標楷體" w:eastAsia="標楷體" w:hAnsi="標楷體" w:hint="eastAsia"/>
                <w:szCs w:val="24"/>
              </w:rPr>
              <w:t>教師節敬師活動</w:t>
            </w:r>
            <w:r w:rsidRPr="00856086">
              <w:rPr>
                <w:rFonts w:eastAsia="標楷體" w:hint="eastAsia"/>
              </w:rPr>
              <w:t>，</w:t>
            </w:r>
            <w:r w:rsidR="00151FA9" w:rsidRPr="00856086">
              <w:rPr>
                <w:rFonts w:eastAsia="標楷體" w:hint="eastAsia"/>
              </w:rPr>
              <w:t>感謝書信的製作與書寫，協助同學表達對國小教師的感謝與敬意。</w:t>
            </w:r>
          </w:p>
        </w:tc>
      </w:tr>
      <w:tr w:rsidR="00151FA9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51FA9" w:rsidRPr="00BE37E1" w:rsidRDefault="00151FA9" w:rsidP="00151FA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51FA9" w:rsidRPr="00BE37E1" w:rsidRDefault="00151FA9" w:rsidP="00151FA9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151FA9" w:rsidRPr="00151FA9" w:rsidRDefault="00151FA9" w:rsidP="00151FA9">
            <w:pPr>
              <w:autoSpaceDE w:val="0"/>
              <w:autoSpaceDN w:val="0"/>
              <w:snapToGrid w:val="0"/>
              <w:spacing w:line="440" w:lineRule="exact"/>
              <w:ind w:left="232" w:hangingChars="100" w:hanging="232"/>
              <w:jc w:val="center"/>
              <w:rPr>
                <w:rFonts w:eastAsia="標楷體"/>
                <w:spacing w:val="-4"/>
                <w:szCs w:val="24"/>
              </w:rPr>
            </w:pPr>
            <w:r w:rsidRPr="00151FA9">
              <w:rPr>
                <w:rFonts w:eastAsia="標楷體" w:hint="eastAsia"/>
                <w:spacing w:val="-4"/>
                <w:szCs w:val="24"/>
              </w:rPr>
              <w:t>國中</w:t>
            </w:r>
          </w:p>
          <w:p w:rsidR="00151FA9" w:rsidRPr="00151FA9" w:rsidRDefault="00B17D55" w:rsidP="00151FA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pacing w:val="-4"/>
                <w:szCs w:val="24"/>
              </w:rPr>
              <w:t>有意思</w:t>
            </w:r>
          </w:p>
        </w:tc>
        <w:tc>
          <w:tcPr>
            <w:tcW w:w="6096" w:type="dxa"/>
            <w:vAlign w:val="center"/>
          </w:tcPr>
          <w:p w:rsidR="00151FA9" w:rsidRPr="000D143A" w:rsidRDefault="00151FA9" w:rsidP="00C47D10">
            <w:pPr>
              <w:spacing w:line="3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了</w:t>
            </w:r>
            <w:r w:rsidRPr="00856086">
              <w:rPr>
                <w:rFonts w:ascii="標楷體" w:eastAsia="標楷體" w:hAnsi="標楷體" w:hint="eastAsia"/>
              </w:rPr>
              <w:t>解國中與國小的差異</w:t>
            </w:r>
            <w:r w:rsidR="00DD37A8" w:rsidRPr="00856086">
              <w:rPr>
                <w:rFonts w:eastAsia="標楷體" w:hint="eastAsia"/>
              </w:rPr>
              <w:t>，</w:t>
            </w:r>
            <w:r w:rsidR="00DD37A8">
              <w:rPr>
                <w:rFonts w:eastAsia="標楷體" w:hint="eastAsia"/>
              </w:rPr>
              <w:t>探討國中三年的全貌</w:t>
            </w:r>
            <w:r w:rsidRPr="00856086">
              <w:rPr>
                <w:rFonts w:eastAsia="標楷體" w:hint="eastAsia"/>
              </w:rPr>
              <w:t>。</w:t>
            </w:r>
          </w:p>
        </w:tc>
      </w:tr>
      <w:tr w:rsidR="00151FA9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51FA9" w:rsidRPr="00BE37E1" w:rsidRDefault="00151FA9" w:rsidP="00151FA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51FA9" w:rsidRPr="00BE37E1" w:rsidRDefault="00151FA9" w:rsidP="00151FA9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C47D10" w:rsidRPr="00151FA9" w:rsidRDefault="00C47D10" w:rsidP="00C47D10">
            <w:pPr>
              <w:autoSpaceDE w:val="0"/>
              <w:autoSpaceDN w:val="0"/>
              <w:snapToGrid w:val="0"/>
              <w:spacing w:line="440" w:lineRule="exact"/>
              <w:ind w:left="232" w:hangingChars="100" w:hanging="232"/>
              <w:jc w:val="center"/>
              <w:rPr>
                <w:rFonts w:eastAsia="標楷體"/>
                <w:spacing w:val="-4"/>
                <w:szCs w:val="24"/>
              </w:rPr>
            </w:pPr>
            <w:r w:rsidRPr="00151FA9">
              <w:rPr>
                <w:rFonts w:eastAsia="標楷體" w:hint="eastAsia"/>
                <w:spacing w:val="-4"/>
                <w:szCs w:val="24"/>
              </w:rPr>
              <w:t>國中</w:t>
            </w:r>
          </w:p>
          <w:p w:rsidR="00151FA9" w:rsidRPr="00151FA9" w:rsidRDefault="00C47D10" w:rsidP="00C47D10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pacing w:val="-4"/>
                <w:szCs w:val="24"/>
              </w:rPr>
              <w:t>有意思</w:t>
            </w:r>
          </w:p>
        </w:tc>
        <w:tc>
          <w:tcPr>
            <w:tcW w:w="6096" w:type="dxa"/>
            <w:vAlign w:val="center"/>
          </w:tcPr>
          <w:p w:rsidR="00151FA9" w:rsidRPr="005D04FD" w:rsidRDefault="00C47D10" w:rsidP="00151FA9">
            <w:pPr>
              <w:spacing w:line="360" w:lineRule="exact"/>
              <w:rPr>
                <w:rFonts w:ascii="標楷體" w:eastAsia="標楷體" w:hAnsi="標楷體"/>
              </w:rPr>
            </w:pPr>
            <w:r w:rsidRPr="009F6DCD">
              <w:rPr>
                <w:rFonts w:ascii="標楷體" w:eastAsia="標楷體" w:hAnsi="標楷體" w:hint="eastAsia"/>
              </w:rPr>
              <w:t>學習解決</w:t>
            </w:r>
            <w:r w:rsidRPr="009F6DCD">
              <w:rPr>
                <w:rFonts w:ascii="標楷體" w:eastAsia="標楷體" w:hAnsi="標楷體" w:hint="eastAsia"/>
              </w:rPr>
              <w:t>國中生活</w:t>
            </w:r>
            <w:r w:rsidRPr="009F6DCD">
              <w:rPr>
                <w:rFonts w:ascii="標楷體" w:eastAsia="標楷體" w:hAnsi="標楷體" w:hint="eastAsia"/>
              </w:rPr>
              <w:t>問題的</w:t>
            </w:r>
            <w:r w:rsidRPr="009F6DCD">
              <w:rPr>
                <w:rFonts w:ascii="標楷體" w:eastAsia="標楷體" w:hAnsi="標楷體" w:hint="eastAsia"/>
              </w:rPr>
              <w:t>方法</w:t>
            </w:r>
            <w:r w:rsidRPr="009F6DCD">
              <w:rPr>
                <w:rFonts w:eastAsia="標楷體" w:hint="eastAsia"/>
              </w:rPr>
              <w:t>。</w:t>
            </w:r>
          </w:p>
        </w:tc>
      </w:tr>
      <w:tr w:rsidR="00151FA9" w:rsidRPr="00BE37E1" w:rsidTr="00C47D10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151FA9" w:rsidRPr="00BE37E1" w:rsidRDefault="00151FA9" w:rsidP="00151FA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151FA9" w:rsidRPr="00BE37E1" w:rsidRDefault="00151FA9" w:rsidP="00151FA9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9F6DCD" w:rsidRDefault="009F6DCD" w:rsidP="00C47D10">
            <w:pPr>
              <w:autoSpaceDE w:val="0"/>
              <w:autoSpaceDN w:val="0"/>
              <w:snapToGrid w:val="0"/>
              <w:spacing w:line="440" w:lineRule="exact"/>
              <w:ind w:left="232" w:hangingChars="100" w:hanging="232"/>
              <w:jc w:val="center"/>
              <w:rPr>
                <w:rFonts w:eastAsia="標楷體"/>
                <w:spacing w:val="-4"/>
                <w:szCs w:val="24"/>
              </w:rPr>
            </w:pPr>
            <w:r>
              <w:rPr>
                <w:rFonts w:eastAsia="標楷體" w:hint="eastAsia"/>
                <w:spacing w:val="-4"/>
                <w:szCs w:val="24"/>
              </w:rPr>
              <w:t>我的</w:t>
            </w:r>
          </w:p>
          <w:p w:rsidR="00151FA9" w:rsidRPr="008D0474" w:rsidRDefault="009F6DCD" w:rsidP="00C47D10">
            <w:pPr>
              <w:autoSpaceDE w:val="0"/>
              <w:autoSpaceDN w:val="0"/>
              <w:snapToGrid w:val="0"/>
              <w:spacing w:line="440" w:lineRule="exact"/>
              <w:ind w:left="232" w:hangingChars="100" w:hanging="23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pacing w:val="-4"/>
                <w:szCs w:val="24"/>
              </w:rPr>
              <w:t>生涯藍圖</w:t>
            </w:r>
          </w:p>
        </w:tc>
        <w:tc>
          <w:tcPr>
            <w:tcW w:w="6096" w:type="dxa"/>
            <w:vAlign w:val="center"/>
          </w:tcPr>
          <w:p w:rsidR="00151FA9" w:rsidRPr="00143CC7" w:rsidRDefault="00C47D10" w:rsidP="00C47D10">
            <w:pPr>
              <w:spacing w:line="36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了解不同生涯階段的</w:t>
            </w:r>
            <w:r w:rsidR="009F6DCD">
              <w:rPr>
                <w:rFonts w:ascii="標楷體" w:eastAsia="標楷體" w:hAnsi="標楷體" w:hint="eastAsia"/>
              </w:rPr>
              <w:t>發展任務</w:t>
            </w:r>
            <w:r w:rsidR="009F6DCD" w:rsidRPr="00856086">
              <w:rPr>
                <w:rFonts w:eastAsia="標楷體" w:hint="eastAsia"/>
              </w:rPr>
              <w:t>，</w:t>
            </w:r>
            <w:r w:rsidR="009F6DCD">
              <w:rPr>
                <w:rFonts w:eastAsia="標楷體" w:hint="eastAsia"/>
              </w:rPr>
              <w:t>找到未來努力的方向</w:t>
            </w:r>
            <w:r w:rsidR="009F6DCD" w:rsidRPr="00856086">
              <w:rPr>
                <w:rFonts w:eastAsia="標楷體" w:hint="eastAsia"/>
              </w:rPr>
              <w:t>。</w:t>
            </w:r>
          </w:p>
        </w:tc>
      </w:tr>
      <w:tr w:rsidR="00C47D10" w:rsidRPr="00BE37E1" w:rsidTr="00C47D10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47D10" w:rsidRPr="00BE37E1" w:rsidRDefault="00C47D10" w:rsidP="00C47D1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47D10" w:rsidRPr="00BE37E1" w:rsidRDefault="00C47D10" w:rsidP="00C47D10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D22361" w:rsidRDefault="00D22361" w:rsidP="00D22361">
            <w:pPr>
              <w:autoSpaceDE w:val="0"/>
              <w:autoSpaceDN w:val="0"/>
              <w:snapToGrid w:val="0"/>
              <w:spacing w:line="440" w:lineRule="exact"/>
              <w:ind w:left="232" w:hangingChars="100" w:hanging="232"/>
              <w:jc w:val="center"/>
              <w:rPr>
                <w:rFonts w:eastAsia="標楷體"/>
                <w:spacing w:val="-4"/>
                <w:szCs w:val="24"/>
              </w:rPr>
            </w:pPr>
            <w:r>
              <w:rPr>
                <w:rFonts w:eastAsia="標楷體" w:hint="eastAsia"/>
                <w:spacing w:val="-4"/>
                <w:szCs w:val="24"/>
              </w:rPr>
              <w:t>我的</w:t>
            </w:r>
          </w:p>
          <w:p w:rsidR="00C47D10" w:rsidRDefault="00D22361" w:rsidP="00D22361">
            <w:pPr>
              <w:jc w:val="center"/>
            </w:pPr>
            <w:r>
              <w:rPr>
                <w:rFonts w:eastAsia="標楷體" w:hint="eastAsia"/>
                <w:spacing w:val="-4"/>
                <w:szCs w:val="24"/>
              </w:rPr>
              <w:t>生涯藍圖</w:t>
            </w:r>
          </w:p>
        </w:tc>
        <w:tc>
          <w:tcPr>
            <w:tcW w:w="6096" w:type="dxa"/>
            <w:vAlign w:val="center"/>
          </w:tcPr>
          <w:p w:rsidR="00C47D10" w:rsidRPr="00A63C05" w:rsidRDefault="00D22361" w:rsidP="00C47D10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認識生涯達人</w:t>
            </w:r>
            <w:r w:rsidR="0069633D" w:rsidRPr="0069633D">
              <w:rPr>
                <w:rFonts w:ascii="標楷體" w:eastAsia="標楷體" w:hAnsi="標楷體" w:hint="eastAsia"/>
                <w:szCs w:val="24"/>
              </w:rPr>
              <w:t>，分</w:t>
            </w:r>
            <w:r w:rsidR="004E155C">
              <w:rPr>
                <w:rFonts w:ascii="標楷體" w:eastAsia="標楷體" w:hAnsi="標楷體" w:hint="eastAsia"/>
                <w:szCs w:val="24"/>
              </w:rPr>
              <w:t>析</w:t>
            </w:r>
            <w:r w:rsidR="0069633D" w:rsidRPr="0069633D">
              <w:rPr>
                <w:rFonts w:ascii="標楷體" w:eastAsia="標楷體" w:hAnsi="標楷體" w:hint="eastAsia"/>
                <w:szCs w:val="24"/>
              </w:rPr>
              <w:t>值得學習的特質、能力和價值觀。</w:t>
            </w:r>
          </w:p>
        </w:tc>
      </w:tr>
      <w:tr w:rsidR="00C47D10" w:rsidRPr="00BE37E1" w:rsidTr="00C47D10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47D10" w:rsidRPr="00BE37E1" w:rsidRDefault="00C47D10" w:rsidP="00C47D10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47D10" w:rsidRPr="00BE37E1" w:rsidRDefault="00C47D10" w:rsidP="00C47D10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C47D10">
              <w:rPr>
                <w:rFonts w:ascii="標楷體" w:eastAsia="標楷體" w:hAnsi="標楷體" w:hint="eastAsia"/>
                <w:color w:val="FF0000"/>
                <w:szCs w:val="24"/>
                <w:lang w:eastAsia="zh-HK"/>
              </w:rPr>
              <w:t>第</w:t>
            </w:r>
            <w:r w:rsidRPr="00C47D10">
              <w:rPr>
                <w:rFonts w:ascii="標楷體" w:eastAsia="標楷體" w:hAnsi="標楷體" w:hint="eastAsia"/>
                <w:color w:val="FF0000"/>
                <w:szCs w:val="24"/>
              </w:rPr>
              <w:t>8</w:t>
            </w:r>
            <w:r w:rsidRPr="00C47D10">
              <w:rPr>
                <w:rFonts w:ascii="標楷體" w:eastAsia="標楷體" w:hAnsi="標楷體" w:hint="eastAsia"/>
                <w:color w:val="FF0000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79D9" w:rsidRDefault="00C279D9" w:rsidP="00C279D9">
            <w:pPr>
              <w:autoSpaceDE w:val="0"/>
              <w:autoSpaceDN w:val="0"/>
              <w:snapToGrid w:val="0"/>
              <w:spacing w:line="440" w:lineRule="exact"/>
              <w:ind w:left="232" w:hangingChars="100" w:hanging="232"/>
              <w:jc w:val="center"/>
              <w:rPr>
                <w:rFonts w:eastAsia="標楷體"/>
                <w:spacing w:val="-4"/>
                <w:szCs w:val="24"/>
              </w:rPr>
            </w:pPr>
            <w:r>
              <w:rPr>
                <w:rFonts w:eastAsia="標楷體" w:hint="eastAsia"/>
                <w:spacing w:val="-4"/>
                <w:szCs w:val="24"/>
              </w:rPr>
              <w:t>我的</w:t>
            </w:r>
          </w:p>
          <w:p w:rsidR="00C47D10" w:rsidRDefault="00C279D9" w:rsidP="00C279D9">
            <w:pPr>
              <w:jc w:val="center"/>
            </w:pPr>
            <w:r>
              <w:rPr>
                <w:rFonts w:eastAsia="標楷體" w:hint="eastAsia"/>
                <w:spacing w:val="-4"/>
                <w:szCs w:val="24"/>
              </w:rPr>
              <w:t>生涯藍圖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47D10" w:rsidRPr="00A63C05" w:rsidRDefault="00C279D9" w:rsidP="00C47D10">
            <w:pPr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繪製個人生命曲線</w:t>
            </w:r>
            <w:r w:rsidRPr="00E77128">
              <w:rPr>
                <w:rFonts w:ascii="標楷體" w:eastAsia="標楷體" w:hAnsi="標楷體" w:hint="eastAsia"/>
                <w:szCs w:val="24"/>
              </w:rPr>
              <w:t>，</w:t>
            </w:r>
            <w:r w:rsidR="00E77128" w:rsidRPr="00E77128">
              <w:rPr>
                <w:rFonts w:ascii="標楷體" w:eastAsia="標楷體" w:hAnsi="標楷體" w:hint="eastAsia"/>
                <w:szCs w:val="24"/>
              </w:rPr>
              <w:t>覺察過去經驗對未來的影響。</w:t>
            </w:r>
          </w:p>
        </w:tc>
      </w:tr>
      <w:tr w:rsidR="00C279D9" w:rsidRPr="00BE37E1" w:rsidTr="0008426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279D9" w:rsidRPr="00BE37E1" w:rsidRDefault="00C279D9" w:rsidP="00C279D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279D9" w:rsidRPr="00BE37E1" w:rsidRDefault="00C279D9" w:rsidP="00C279D9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79D9" w:rsidRDefault="00C279D9" w:rsidP="00C279D9">
            <w:pPr>
              <w:jc w:val="center"/>
            </w:pPr>
            <w:r w:rsidRPr="00193113">
              <w:rPr>
                <w:rFonts w:eastAsia="標楷體" w:hint="eastAsia"/>
                <w:spacing w:val="-4"/>
                <w:szCs w:val="24"/>
              </w:rPr>
              <w:t>生涯領航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279D9" w:rsidRPr="00A63C05" w:rsidRDefault="00C279D9" w:rsidP="00C279D9">
            <w:pPr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認識生涯金三角</w:t>
            </w:r>
            <w:r w:rsidRPr="0069633D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C279D9" w:rsidRPr="00BE37E1" w:rsidTr="0008426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279D9" w:rsidRPr="00BE37E1" w:rsidRDefault="00C279D9" w:rsidP="00C279D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279D9" w:rsidRPr="00077608" w:rsidRDefault="00C279D9" w:rsidP="00C279D9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79D9" w:rsidRPr="00A63C05" w:rsidRDefault="00C279D9" w:rsidP="00C279D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93113">
              <w:rPr>
                <w:rFonts w:eastAsia="標楷體" w:hint="eastAsia"/>
                <w:spacing w:val="-4"/>
                <w:szCs w:val="24"/>
              </w:rPr>
              <w:t>生涯領航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279D9" w:rsidRPr="00A63C05" w:rsidRDefault="00C279D9" w:rsidP="00C279D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認識個人的特質</w:t>
            </w:r>
            <w:r w:rsidRPr="00A63C05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並透過</w:t>
            </w:r>
            <w:r w:rsidRPr="00A63C05">
              <w:rPr>
                <w:rFonts w:ascii="標楷體" w:eastAsia="標楷體" w:hAnsi="標楷體" w:hint="eastAsia"/>
                <w:szCs w:val="24"/>
              </w:rPr>
              <w:t>他人的回饋，增進對</w:t>
            </w:r>
            <w:r>
              <w:rPr>
                <w:rFonts w:ascii="標楷體" w:eastAsia="標楷體" w:hAnsi="標楷體" w:hint="eastAsia"/>
                <w:szCs w:val="24"/>
              </w:rPr>
              <w:t>自我</w:t>
            </w:r>
            <w:r w:rsidRPr="00A63C05">
              <w:rPr>
                <w:rFonts w:ascii="標楷體" w:eastAsia="標楷體" w:hAnsi="標楷體" w:hint="eastAsia"/>
                <w:szCs w:val="24"/>
              </w:rPr>
              <w:t>的認識與了解。</w:t>
            </w:r>
          </w:p>
        </w:tc>
      </w:tr>
      <w:tr w:rsidR="00C279D9" w:rsidRPr="00BE37E1" w:rsidTr="0008426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279D9" w:rsidRPr="00BE37E1" w:rsidRDefault="00C279D9" w:rsidP="00C279D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279D9" w:rsidRPr="00077608" w:rsidRDefault="00C279D9" w:rsidP="00C279D9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79D9" w:rsidRPr="00A63C05" w:rsidRDefault="00C279D9" w:rsidP="00C279D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93113">
              <w:rPr>
                <w:rFonts w:eastAsia="標楷體" w:hint="eastAsia"/>
                <w:spacing w:val="-4"/>
                <w:szCs w:val="24"/>
              </w:rPr>
              <w:t>生涯領航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279D9" w:rsidRPr="00A63C05" w:rsidRDefault="00C279D9" w:rsidP="000E1D38">
            <w:pPr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了解周哈里窗的內涵，能藉由周哈里窗的認識，掌握增進自我概念的方法。</w:t>
            </w:r>
          </w:p>
        </w:tc>
      </w:tr>
      <w:tr w:rsidR="00C279D9" w:rsidRPr="00BE37E1" w:rsidTr="0008426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279D9" w:rsidRPr="00BE37E1" w:rsidRDefault="00C279D9" w:rsidP="00C279D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279D9" w:rsidRPr="00077608" w:rsidRDefault="00C279D9" w:rsidP="00C279D9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79D9" w:rsidRPr="00A63C05" w:rsidRDefault="00C279D9" w:rsidP="00C279D9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多元智能</w:t>
            </w:r>
          </w:p>
          <w:p w:rsidR="00C279D9" w:rsidRPr="00A63C05" w:rsidRDefault="00C279D9" w:rsidP="00C279D9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量表</w:t>
            </w:r>
            <w:r>
              <w:rPr>
                <w:rFonts w:ascii="標楷體" w:eastAsia="標楷體" w:hAnsi="標楷體" w:hint="eastAsia"/>
                <w:szCs w:val="24"/>
              </w:rPr>
              <w:t>施測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279D9" w:rsidRPr="00A63C05" w:rsidRDefault="00C279D9" w:rsidP="00C279D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63C05">
              <w:rPr>
                <w:rFonts w:eastAsia="標楷體" w:hint="eastAsia"/>
                <w:szCs w:val="24"/>
              </w:rPr>
              <w:t>多元智能量表施測</w:t>
            </w:r>
            <w:r w:rsidR="000E1D38" w:rsidRPr="00A63C0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C279D9" w:rsidRPr="00BE37E1" w:rsidTr="0008426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279D9" w:rsidRPr="00BE37E1" w:rsidRDefault="00C279D9" w:rsidP="00C279D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279D9" w:rsidRPr="00077608" w:rsidRDefault="00C279D9" w:rsidP="00C279D9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79D9" w:rsidRPr="00A63C05" w:rsidRDefault="000E1D38" w:rsidP="00C279D9">
            <w:pPr>
              <w:autoSpaceDE w:val="0"/>
              <w:autoSpaceDN w:val="0"/>
              <w:snapToGrid w:val="0"/>
              <w:spacing w:line="440" w:lineRule="exact"/>
              <w:ind w:leftChars="-4" w:left="-3" w:hangingChars="3" w:hanging="7"/>
              <w:jc w:val="center"/>
              <w:rPr>
                <w:rFonts w:eastAsia="標楷體"/>
                <w:szCs w:val="24"/>
              </w:rPr>
            </w:pPr>
            <w:r w:rsidRPr="00193113">
              <w:rPr>
                <w:rFonts w:eastAsia="標楷體" w:hint="eastAsia"/>
                <w:spacing w:val="-4"/>
                <w:szCs w:val="24"/>
              </w:rPr>
              <w:t>生涯領航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279D9" w:rsidRPr="00A63C05" w:rsidRDefault="00C279D9" w:rsidP="000E1D38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認識職業的基本概念，並思考自己目前最感興趣的職業。</w:t>
            </w:r>
          </w:p>
        </w:tc>
      </w:tr>
      <w:tr w:rsidR="00C279D9" w:rsidRPr="00BE37E1" w:rsidTr="0008426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279D9" w:rsidRPr="00BE37E1" w:rsidRDefault="00C279D9" w:rsidP="00C279D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279D9" w:rsidRPr="00077608" w:rsidRDefault="00C279D9" w:rsidP="00C279D9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1464E9">
              <w:rPr>
                <w:rFonts w:ascii="標楷體" w:eastAsia="標楷體" w:hAnsi="標楷體" w:hint="eastAsia"/>
                <w:color w:val="FF0000"/>
                <w:sz w:val="20"/>
                <w:szCs w:val="20"/>
                <w:lang w:eastAsia="zh-HK"/>
              </w:rPr>
              <w:t>第</w:t>
            </w:r>
            <w:r w:rsidRPr="001464E9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14</w:t>
            </w:r>
            <w:r w:rsidRPr="001464E9">
              <w:rPr>
                <w:rFonts w:ascii="標楷體" w:eastAsia="標楷體" w:hAnsi="標楷體" w:hint="eastAsia"/>
                <w:color w:val="FF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79D9" w:rsidRPr="00A63C05" w:rsidRDefault="000E1D38" w:rsidP="00C279D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93113">
              <w:rPr>
                <w:rFonts w:eastAsia="標楷體" w:hint="eastAsia"/>
                <w:spacing w:val="-4"/>
                <w:szCs w:val="24"/>
              </w:rPr>
              <w:t>生涯領航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279D9" w:rsidRPr="00A63C05" w:rsidRDefault="000E1D38" w:rsidP="000E1D38">
            <w:pPr>
              <w:spacing w:line="360" w:lineRule="exact"/>
              <w:jc w:val="both"/>
              <w:rPr>
                <w:rFonts w:eastAsia="標楷體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認識職業的基本概念，</w:t>
            </w:r>
            <w:r w:rsidR="00C279D9" w:rsidRPr="00A63C05">
              <w:rPr>
                <w:rFonts w:ascii="標楷體" w:eastAsia="標楷體" w:hAnsi="標楷體" w:hint="eastAsia"/>
                <w:szCs w:val="24"/>
              </w:rPr>
              <w:t>並進行家庭職業樹的分享。</w:t>
            </w:r>
          </w:p>
        </w:tc>
      </w:tr>
      <w:tr w:rsidR="00C279D9" w:rsidRPr="00BE37E1" w:rsidTr="0008426E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279D9" w:rsidRPr="00BE37E1" w:rsidRDefault="00C279D9" w:rsidP="00C279D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279D9" w:rsidRPr="00077608" w:rsidRDefault="00C279D9" w:rsidP="00C279D9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79D9" w:rsidRDefault="00C279D9" w:rsidP="00C279D9">
            <w:pPr>
              <w:spacing w:line="4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生涯檔案</w:t>
            </w:r>
          </w:p>
          <w:p w:rsidR="00C279D9" w:rsidRPr="00A63C05" w:rsidRDefault="00C279D9" w:rsidP="00C279D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lastRenderedPageBreak/>
              <w:t>一把罩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279D9" w:rsidRPr="00A63C05" w:rsidRDefault="00C279D9" w:rsidP="00C279D9">
            <w:pPr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lastRenderedPageBreak/>
              <w:t>生涯輔導記錄手冊e化系統（生涯領航儀表板）資料填寫，協助學生有系統的整理個人學習與成長紀錄。</w:t>
            </w:r>
          </w:p>
        </w:tc>
        <w:bookmarkStart w:id="0" w:name="_GoBack"/>
        <w:bookmarkEnd w:id="0"/>
      </w:tr>
      <w:tr w:rsidR="00C279D9" w:rsidRPr="00BE37E1" w:rsidTr="004C6D90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279D9" w:rsidRPr="00BE37E1" w:rsidRDefault="00C279D9" w:rsidP="00C279D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279D9" w:rsidRPr="00077608" w:rsidRDefault="00C279D9" w:rsidP="00C279D9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79D9" w:rsidRPr="00A63C05" w:rsidRDefault="00C279D9" w:rsidP="00C279D9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多元智能量表解釋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279D9" w:rsidRPr="00A63C05" w:rsidRDefault="00C279D9" w:rsidP="00C279D9">
            <w:pPr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了解</w:t>
            </w:r>
            <w:r w:rsidR="000E1D38" w:rsidRPr="00A63C05">
              <w:rPr>
                <w:rFonts w:eastAsia="標楷體" w:hint="eastAsia"/>
                <w:szCs w:val="24"/>
              </w:rPr>
              <w:t>多元智能</w:t>
            </w:r>
            <w:r w:rsidRPr="00A63C05">
              <w:rPr>
                <w:rFonts w:ascii="標楷體" w:eastAsia="標楷體" w:hAnsi="標楷體" w:hint="eastAsia"/>
                <w:szCs w:val="24"/>
              </w:rPr>
              <w:t>的意義與內涵。</w:t>
            </w:r>
          </w:p>
        </w:tc>
      </w:tr>
      <w:tr w:rsidR="00C279D9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279D9" w:rsidRPr="00BE37E1" w:rsidRDefault="00C279D9" w:rsidP="00C279D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279D9" w:rsidRPr="00077608" w:rsidRDefault="00C279D9" w:rsidP="00C279D9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C279D9" w:rsidRPr="00A63C05" w:rsidRDefault="00C279D9" w:rsidP="00C279D9">
            <w:pPr>
              <w:autoSpaceDE w:val="0"/>
              <w:autoSpaceDN w:val="0"/>
              <w:snapToGrid w:val="0"/>
              <w:spacing w:line="440" w:lineRule="exact"/>
              <w:jc w:val="center"/>
              <w:rPr>
                <w:rFonts w:eastAsia="標楷體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多元智能量表解釋</w:t>
            </w:r>
          </w:p>
        </w:tc>
        <w:tc>
          <w:tcPr>
            <w:tcW w:w="6096" w:type="dxa"/>
            <w:vAlign w:val="center"/>
          </w:tcPr>
          <w:p w:rsidR="00C279D9" w:rsidRPr="00A63C05" w:rsidRDefault="00C279D9" w:rsidP="00C279D9">
            <w:pPr>
              <w:spacing w:line="360" w:lineRule="exact"/>
              <w:rPr>
                <w:rFonts w:eastAsia="標楷體"/>
                <w:szCs w:val="24"/>
              </w:rPr>
            </w:pPr>
            <w:r w:rsidRPr="00A63C05">
              <w:rPr>
                <w:rFonts w:eastAsia="標楷體" w:hint="eastAsia"/>
                <w:szCs w:val="24"/>
              </w:rPr>
              <w:t>多元智能量表結果說明與解釋。</w:t>
            </w:r>
          </w:p>
        </w:tc>
      </w:tr>
      <w:tr w:rsidR="000E1D38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0E1D38" w:rsidRPr="00BE37E1" w:rsidRDefault="000E1D38" w:rsidP="000E1D38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0E1D38" w:rsidRPr="00077608" w:rsidRDefault="000E1D38" w:rsidP="000E1D38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0E1D38" w:rsidRPr="00151FA9" w:rsidRDefault="000E1D38" w:rsidP="000E1D3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51FA9">
              <w:rPr>
                <w:rFonts w:ascii="標楷體" w:eastAsia="標楷體" w:hAnsi="標楷體" w:hint="eastAsia"/>
                <w:szCs w:val="24"/>
              </w:rPr>
              <w:t>自我保護</w:t>
            </w:r>
          </w:p>
          <w:p w:rsidR="000E1D38" w:rsidRPr="00151FA9" w:rsidRDefault="000E1D38" w:rsidP="000E1D3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51FA9">
              <w:rPr>
                <w:rFonts w:ascii="標楷體" w:eastAsia="標楷體" w:hAnsi="標楷體" w:hint="eastAsia"/>
                <w:szCs w:val="24"/>
              </w:rPr>
              <w:t>我最行</w:t>
            </w:r>
          </w:p>
        </w:tc>
        <w:tc>
          <w:tcPr>
            <w:tcW w:w="6096" w:type="dxa"/>
            <w:vAlign w:val="center"/>
          </w:tcPr>
          <w:p w:rsidR="000E1D38" w:rsidRPr="005D04FD" w:rsidRDefault="000E1D38" w:rsidP="000E1D38">
            <w:pPr>
              <w:spacing w:line="360" w:lineRule="exact"/>
              <w:rPr>
                <w:rFonts w:ascii="標楷體" w:eastAsia="標楷體" w:hAnsi="標楷體"/>
              </w:rPr>
            </w:pPr>
            <w:r w:rsidRPr="000E1D38">
              <w:rPr>
                <w:rFonts w:ascii="標楷體" w:eastAsia="標楷體" w:hAnsi="標楷體" w:hint="eastAsia"/>
                <w:szCs w:val="24"/>
              </w:rPr>
              <w:t>認識身體界線的意涵，學習尊重自己及他人的身體界線。</w:t>
            </w:r>
          </w:p>
        </w:tc>
      </w:tr>
      <w:tr w:rsidR="000E1D38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0E1D38" w:rsidRPr="00BE37E1" w:rsidRDefault="000E1D38" w:rsidP="000E1D38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0E1D38" w:rsidRPr="00077608" w:rsidRDefault="000E1D38" w:rsidP="000E1D38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0E1D38" w:rsidRPr="00151FA9" w:rsidRDefault="000E1D38" w:rsidP="000E1D3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51FA9">
              <w:rPr>
                <w:rFonts w:ascii="標楷體" w:eastAsia="標楷體" w:hAnsi="標楷體" w:hint="eastAsia"/>
                <w:szCs w:val="24"/>
              </w:rPr>
              <w:t>自我保護</w:t>
            </w:r>
          </w:p>
          <w:p w:rsidR="000E1D38" w:rsidRPr="008D0474" w:rsidRDefault="000E1D38" w:rsidP="000E1D3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1FA9">
              <w:rPr>
                <w:rFonts w:ascii="標楷體" w:eastAsia="標楷體" w:hAnsi="標楷體" w:hint="eastAsia"/>
                <w:szCs w:val="24"/>
              </w:rPr>
              <w:t>我最行</w:t>
            </w:r>
          </w:p>
        </w:tc>
        <w:tc>
          <w:tcPr>
            <w:tcW w:w="6096" w:type="dxa"/>
            <w:vAlign w:val="center"/>
          </w:tcPr>
          <w:p w:rsidR="000E1D38" w:rsidRPr="00143CC7" w:rsidRDefault="000E1D38" w:rsidP="000E1D38">
            <w:pPr>
              <w:spacing w:line="360" w:lineRule="exact"/>
              <w:rPr>
                <w:rFonts w:ascii="標楷體" w:eastAsia="標楷體" w:hAnsi="標楷體"/>
              </w:rPr>
            </w:pPr>
            <w:r w:rsidRPr="00143CC7">
              <w:rPr>
                <w:rFonts w:ascii="標楷體" w:eastAsia="標楷體" w:hAnsi="標楷體" w:hint="eastAsia"/>
              </w:rPr>
              <w:t>認識性騷擾意涵</w:t>
            </w:r>
            <w:r w:rsidRPr="00A63C05">
              <w:rPr>
                <w:rFonts w:ascii="標楷體" w:eastAsia="標楷體" w:hAnsi="標楷體" w:hint="eastAsia"/>
                <w:szCs w:val="24"/>
              </w:rPr>
              <w:t>，</w:t>
            </w:r>
            <w:r w:rsidRPr="00143CC7">
              <w:rPr>
                <w:rFonts w:ascii="標楷體" w:eastAsia="標楷體" w:hAnsi="標楷體" w:hint="eastAsia"/>
              </w:rPr>
              <w:t>學習遇到性騷擾的</w:t>
            </w:r>
            <w:r>
              <w:rPr>
                <w:rFonts w:ascii="標楷體" w:eastAsia="標楷體" w:hAnsi="標楷體" w:hint="eastAsia"/>
              </w:rPr>
              <w:t>因應方式</w:t>
            </w:r>
            <w:r w:rsidRPr="00143CC7">
              <w:rPr>
                <w:rFonts w:ascii="標楷體" w:eastAsia="標楷體" w:hAnsi="標楷體" w:hint="eastAsia"/>
              </w:rPr>
              <w:t>。</w:t>
            </w:r>
          </w:p>
        </w:tc>
      </w:tr>
      <w:tr w:rsidR="000E1D38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0E1D38" w:rsidRPr="00BE37E1" w:rsidRDefault="000E1D38" w:rsidP="000E1D38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0E1D38" w:rsidRPr="00077608" w:rsidRDefault="000E1D38" w:rsidP="000E1D38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0E1D38" w:rsidRPr="00A63C05" w:rsidRDefault="000E1D38" w:rsidP="000E1D3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自我保護</w:t>
            </w:r>
          </w:p>
          <w:p w:rsidR="000E1D38" w:rsidRPr="00A63C05" w:rsidRDefault="000E1D38" w:rsidP="000E1D3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我最行</w:t>
            </w:r>
          </w:p>
        </w:tc>
        <w:tc>
          <w:tcPr>
            <w:tcW w:w="6096" w:type="dxa"/>
            <w:vAlign w:val="center"/>
          </w:tcPr>
          <w:p w:rsidR="000E1D38" w:rsidRPr="00A63C05" w:rsidRDefault="000E1D38" w:rsidP="000E1D3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認識性侵害意涵，學習</w:t>
            </w:r>
            <w:r>
              <w:rPr>
                <w:rFonts w:ascii="標楷體" w:eastAsia="標楷體" w:hAnsi="標楷體" w:hint="eastAsia"/>
                <w:szCs w:val="24"/>
              </w:rPr>
              <w:t>預防</w:t>
            </w:r>
            <w:r w:rsidRPr="00A63C05">
              <w:rPr>
                <w:rFonts w:ascii="標楷體" w:eastAsia="標楷體" w:hAnsi="標楷體" w:hint="eastAsia"/>
                <w:szCs w:val="24"/>
              </w:rPr>
              <w:t>性侵害的</w:t>
            </w:r>
            <w:r>
              <w:rPr>
                <w:rFonts w:ascii="標楷體" w:eastAsia="標楷體" w:hAnsi="標楷體" w:hint="eastAsia"/>
                <w:szCs w:val="24"/>
              </w:rPr>
              <w:t>自我保護方法</w:t>
            </w:r>
            <w:r w:rsidRPr="00A63C0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C279D9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279D9" w:rsidRPr="00BE37E1" w:rsidRDefault="00C279D9" w:rsidP="00C279D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279D9" w:rsidRPr="00077608" w:rsidRDefault="00C279D9" w:rsidP="00C279D9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1464E9">
              <w:rPr>
                <w:rFonts w:ascii="標楷體" w:eastAsia="標楷體" w:hAnsi="標楷體" w:hint="eastAsia"/>
                <w:color w:val="FF0000"/>
                <w:sz w:val="20"/>
                <w:szCs w:val="20"/>
                <w:lang w:eastAsia="zh-HK"/>
              </w:rPr>
              <w:t>第</w:t>
            </w:r>
            <w:r w:rsidRPr="001464E9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21</w:t>
            </w:r>
            <w:r w:rsidRPr="001464E9">
              <w:rPr>
                <w:rFonts w:ascii="標楷體" w:eastAsia="標楷體" w:hAnsi="標楷體" w:hint="eastAsia"/>
                <w:color w:val="FF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C279D9" w:rsidRPr="00A63C05" w:rsidRDefault="00C279D9" w:rsidP="00C279D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課程回顧</w:t>
            </w:r>
          </w:p>
        </w:tc>
        <w:tc>
          <w:tcPr>
            <w:tcW w:w="6096" w:type="dxa"/>
            <w:vAlign w:val="center"/>
          </w:tcPr>
          <w:p w:rsidR="00C279D9" w:rsidRPr="00695B39" w:rsidRDefault="00C279D9" w:rsidP="00695B39">
            <w:pPr>
              <w:pStyle w:val="a7"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eastAsia="標楷體"/>
                <w:szCs w:val="24"/>
              </w:rPr>
            </w:pPr>
            <w:r w:rsidRPr="00695B39">
              <w:rPr>
                <w:rFonts w:ascii="標楷體" w:eastAsia="標楷體" w:hAnsi="標楷體" w:hint="eastAsia"/>
                <w:szCs w:val="24"/>
              </w:rPr>
              <w:t>本學期課程回顧與學生心得分享回饋</w:t>
            </w:r>
            <w:r w:rsidRPr="00695B39">
              <w:rPr>
                <w:rFonts w:eastAsia="標楷體" w:hint="eastAsia"/>
                <w:szCs w:val="24"/>
              </w:rPr>
              <w:t>。</w:t>
            </w:r>
          </w:p>
          <w:p w:rsidR="00103E8B" w:rsidRPr="00695B39" w:rsidRDefault="00103E8B" w:rsidP="00695B39">
            <w:pPr>
              <w:pStyle w:val="a7"/>
              <w:numPr>
                <w:ilvl w:val="0"/>
                <w:numId w:val="12"/>
              </w:numPr>
              <w:spacing w:line="360" w:lineRule="exact"/>
              <w:ind w:leftChars="0"/>
              <w:rPr>
                <w:rFonts w:ascii="標楷體" w:eastAsia="標楷體" w:hAnsi="標楷體" w:hint="eastAsia"/>
                <w:szCs w:val="24"/>
              </w:rPr>
            </w:pPr>
            <w:r w:rsidRPr="00695B39">
              <w:rPr>
                <w:rFonts w:ascii="標楷體" w:eastAsia="標楷體" w:hAnsi="標楷體" w:hint="eastAsia"/>
                <w:szCs w:val="24"/>
              </w:rPr>
              <w:t>說明職業訪談報告</w:t>
            </w:r>
            <w:r w:rsidR="00695B39" w:rsidRPr="00695B39">
              <w:rPr>
                <w:rFonts w:ascii="標楷體" w:eastAsia="標楷體" w:hAnsi="標楷體" w:hint="eastAsia"/>
                <w:szCs w:val="24"/>
              </w:rPr>
              <w:t>的內容及</w:t>
            </w:r>
            <w:r w:rsidRPr="00695B39">
              <w:rPr>
                <w:rFonts w:ascii="標楷體" w:eastAsia="標楷體" w:hAnsi="標楷體" w:hint="eastAsia"/>
                <w:szCs w:val="24"/>
              </w:rPr>
              <w:t>注意事項。</w:t>
            </w:r>
          </w:p>
        </w:tc>
      </w:tr>
      <w:tr w:rsidR="00C279D9" w:rsidRPr="00BE37E1" w:rsidTr="00077608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C279D9" w:rsidRPr="00BE37E1" w:rsidRDefault="00C279D9" w:rsidP="00C279D9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學期</w:t>
            </w:r>
          </w:p>
        </w:tc>
        <w:tc>
          <w:tcPr>
            <w:tcW w:w="993" w:type="dxa"/>
            <w:vAlign w:val="center"/>
          </w:tcPr>
          <w:p w:rsidR="00C279D9" w:rsidRPr="00BE37E1" w:rsidRDefault="00C279D9" w:rsidP="00C279D9">
            <w:pPr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C279D9" w:rsidRPr="00A63C05" w:rsidRDefault="00C279D9" w:rsidP="00C279D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課程介紹</w:t>
            </w:r>
          </w:p>
        </w:tc>
        <w:tc>
          <w:tcPr>
            <w:tcW w:w="6096" w:type="dxa"/>
            <w:vAlign w:val="center"/>
          </w:tcPr>
          <w:p w:rsidR="00C279D9" w:rsidRPr="00A63C05" w:rsidRDefault="00C279D9" w:rsidP="00103E8B">
            <w:pPr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說明新學期課程內容、評量標準</w:t>
            </w:r>
            <w:r w:rsidR="00103E8B" w:rsidRPr="00A63C05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C279D9" w:rsidRPr="00BE37E1" w:rsidTr="001019EC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279D9" w:rsidRPr="00BE37E1" w:rsidRDefault="00C279D9" w:rsidP="00C279D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279D9" w:rsidRPr="00BE37E1" w:rsidRDefault="00C279D9" w:rsidP="00C279D9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5B39" w:rsidRPr="0008091F" w:rsidRDefault="00695B39" w:rsidP="00C279D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91F">
              <w:rPr>
                <w:rFonts w:ascii="標楷體" w:eastAsia="標楷體" w:hAnsi="標楷體" w:hint="eastAsia"/>
                <w:szCs w:val="24"/>
              </w:rPr>
              <w:t>我想</w:t>
            </w:r>
          </w:p>
          <w:p w:rsidR="00C279D9" w:rsidRPr="0008091F" w:rsidRDefault="00695B39" w:rsidP="00C279D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91F">
              <w:rPr>
                <w:rFonts w:ascii="標楷體" w:eastAsia="標楷體" w:hAnsi="標楷體" w:hint="eastAsia"/>
                <w:szCs w:val="24"/>
              </w:rPr>
              <w:t>更懂你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279D9" w:rsidRPr="0008091F" w:rsidRDefault="006E2446" w:rsidP="00C279D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08091F">
              <w:rPr>
                <w:rFonts w:ascii="標楷體" w:eastAsia="標楷體" w:hAnsi="標楷體" w:hint="eastAsia"/>
                <w:szCs w:val="24"/>
              </w:rPr>
              <w:t>認識同理心，並了解其在人際互動中的重要性。</w:t>
            </w:r>
          </w:p>
        </w:tc>
      </w:tr>
      <w:tr w:rsidR="00C279D9" w:rsidRPr="00BE37E1" w:rsidTr="001019EC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279D9" w:rsidRPr="00BE37E1" w:rsidRDefault="00C279D9" w:rsidP="00C279D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279D9" w:rsidRPr="00BE37E1" w:rsidRDefault="00C279D9" w:rsidP="00C279D9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5B39" w:rsidRPr="0008091F" w:rsidRDefault="00695B39" w:rsidP="00695B3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91F">
              <w:rPr>
                <w:rFonts w:ascii="標楷體" w:eastAsia="標楷體" w:hAnsi="標楷體" w:hint="eastAsia"/>
                <w:szCs w:val="24"/>
              </w:rPr>
              <w:t>我想</w:t>
            </w:r>
          </w:p>
          <w:p w:rsidR="00C279D9" w:rsidRPr="0008091F" w:rsidRDefault="00695B39" w:rsidP="00695B3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8091F">
              <w:rPr>
                <w:rFonts w:ascii="標楷體" w:eastAsia="標楷體" w:hAnsi="標楷體" w:hint="eastAsia"/>
                <w:szCs w:val="24"/>
              </w:rPr>
              <w:t>更懂你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279D9" w:rsidRPr="0008091F" w:rsidRDefault="0008091F" w:rsidP="00C279D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08091F">
              <w:rPr>
                <w:rFonts w:ascii="標楷體" w:eastAsia="標楷體" w:hAnsi="標楷體" w:hint="eastAsia"/>
                <w:szCs w:val="24"/>
              </w:rPr>
              <w:t>認識同理心</w:t>
            </w:r>
            <w:r w:rsidRPr="0008091F">
              <w:rPr>
                <w:rFonts w:ascii="標楷體" w:eastAsia="標楷體" w:hAnsi="標楷體" w:hint="eastAsia"/>
                <w:szCs w:val="24"/>
              </w:rPr>
              <w:t>，</w:t>
            </w:r>
            <w:r w:rsidRPr="0008091F">
              <w:rPr>
                <w:rFonts w:ascii="標楷體" w:eastAsia="標楷體" w:hAnsi="標楷體" w:hint="eastAsia"/>
                <w:szCs w:val="24"/>
              </w:rPr>
              <w:t>並了解其在人際互動中的重要性</w:t>
            </w:r>
            <w:r w:rsidRPr="0008091F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C279D9" w:rsidRPr="00BE37E1" w:rsidTr="001019EC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279D9" w:rsidRPr="00BE37E1" w:rsidRDefault="00C279D9" w:rsidP="00C279D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279D9" w:rsidRPr="00BE37E1" w:rsidRDefault="00C279D9" w:rsidP="00C279D9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5B39" w:rsidRDefault="00695B39" w:rsidP="00695B3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溝通</w:t>
            </w:r>
          </w:p>
          <w:p w:rsidR="00C279D9" w:rsidRPr="003D7631" w:rsidRDefault="00695B39" w:rsidP="00695B39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零距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279D9" w:rsidRPr="003D7631" w:rsidRDefault="00695B39" w:rsidP="00C279D9">
            <w:pPr>
              <w:spacing w:line="360" w:lineRule="exact"/>
              <w:rPr>
                <w:rFonts w:ascii="標楷體" w:eastAsia="標楷體" w:hAnsi="標楷體" w:hint="eastAsia"/>
                <w:color w:val="FF0000"/>
                <w:szCs w:val="24"/>
              </w:rPr>
            </w:pPr>
            <w:r w:rsidRPr="006E2446">
              <w:rPr>
                <w:rFonts w:ascii="標楷體" w:eastAsia="標楷體" w:hAnsi="標楷體" w:hint="eastAsia"/>
                <w:szCs w:val="24"/>
              </w:rPr>
              <w:t>認識單向溝通</w:t>
            </w:r>
            <w:r w:rsidR="006E2446" w:rsidRPr="006E2446">
              <w:rPr>
                <w:rFonts w:ascii="標楷體" w:eastAsia="標楷體" w:hAnsi="標楷體" w:hint="eastAsia"/>
                <w:szCs w:val="24"/>
              </w:rPr>
              <w:t>和</w:t>
            </w:r>
            <w:r w:rsidRPr="006E2446">
              <w:rPr>
                <w:rFonts w:ascii="標楷體" w:eastAsia="標楷體" w:hAnsi="標楷體" w:hint="eastAsia"/>
                <w:szCs w:val="24"/>
              </w:rPr>
              <w:t>雙向溝通。</w:t>
            </w:r>
          </w:p>
        </w:tc>
      </w:tr>
      <w:tr w:rsidR="00C279D9" w:rsidRPr="00BE37E1" w:rsidTr="001019EC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279D9" w:rsidRPr="00BE37E1" w:rsidRDefault="00C279D9" w:rsidP="00C279D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279D9" w:rsidRPr="00BE37E1" w:rsidRDefault="00C279D9" w:rsidP="00C279D9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5B39" w:rsidRDefault="00695B39" w:rsidP="00695B3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溝通</w:t>
            </w:r>
          </w:p>
          <w:p w:rsidR="00C279D9" w:rsidRPr="003D7631" w:rsidRDefault="00695B39" w:rsidP="00695B39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零距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279D9" w:rsidRPr="0008091F" w:rsidRDefault="00695B39" w:rsidP="00C279D9">
            <w:pPr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 w:rsidRPr="0008091F">
              <w:rPr>
                <w:rFonts w:ascii="標楷體" w:eastAsia="標楷體" w:hAnsi="標楷體" w:hint="eastAsia"/>
                <w:szCs w:val="24"/>
              </w:rPr>
              <w:t>學習</w:t>
            </w:r>
            <w:r w:rsidRPr="0008091F">
              <w:rPr>
                <w:rFonts w:ascii="標楷體" w:eastAsia="標楷體" w:hAnsi="標楷體" w:hint="eastAsia"/>
                <w:szCs w:val="24"/>
              </w:rPr>
              <w:t>「我訊息」技巧</w:t>
            </w:r>
            <w:r w:rsidRPr="0008091F">
              <w:rPr>
                <w:rFonts w:ascii="標楷體" w:eastAsia="標楷體" w:hAnsi="標楷體" w:hint="eastAsia"/>
                <w:szCs w:val="24"/>
              </w:rPr>
              <w:t>，</w:t>
            </w:r>
            <w:r w:rsidRPr="0008091F">
              <w:rPr>
                <w:rFonts w:ascii="標楷體" w:eastAsia="標楷體" w:hAnsi="標楷體" w:hint="eastAsia"/>
                <w:szCs w:val="24"/>
              </w:rPr>
              <w:t>並能在人際互動中運用。</w:t>
            </w:r>
          </w:p>
        </w:tc>
      </w:tr>
      <w:tr w:rsidR="00C279D9" w:rsidRPr="00BE37E1" w:rsidTr="001019EC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279D9" w:rsidRPr="00BE37E1" w:rsidRDefault="00C279D9" w:rsidP="00C279D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279D9" w:rsidRPr="00BE37E1" w:rsidRDefault="00C279D9" w:rsidP="00C279D9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49C6" w:rsidRDefault="00EE49C6" w:rsidP="00C279D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溝通</w:t>
            </w:r>
          </w:p>
          <w:p w:rsidR="00C279D9" w:rsidRPr="00A63C05" w:rsidRDefault="00EE49C6" w:rsidP="00C279D9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零距離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279D9" w:rsidRPr="0008091F" w:rsidRDefault="0008091F" w:rsidP="00EE49C6">
            <w:pPr>
              <w:spacing w:line="360" w:lineRule="exact"/>
              <w:ind w:left="19" w:hangingChars="8" w:hanging="19"/>
              <w:rPr>
                <w:rFonts w:ascii="標楷體" w:eastAsia="標楷體" w:hAnsi="標楷體"/>
                <w:szCs w:val="24"/>
              </w:rPr>
            </w:pPr>
            <w:r w:rsidRPr="0008091F">
              <w:rPr>
                <w:rFonts w:ascii="標楷體" w:eastAsia="標楷體" w:hAnsi="標楷體" w:hint="eastAsia"/>
                <w:szCs w:val="24"/>
              </w:rPr>
              <w:t>學習</w:t>
            </w:r>
            <w:r w:rsidR="006E2446" w:rsidRPr="0008091F">
              <w:rPr>
                <w:rFonts w:ascii="標楷體" w:eastAsia="標楷體" w:hAnsi="標楷體" w:hint="eastAsia"/>
                <w:szCs w:val="24"/>
              </w:rPr>
              <w:t>衝突處理</w:t>
            </w:r>
            <w:r w:rsidRPr="0008091F">
              <w:rPr>
                <w:rFonts w:ascii="標楷體" w:eastAsia="標楷體" w:hAnsi="標楷體" w:hint="eastAsia"/>
                <w:szCs w:val="24"/>
              </w:rPr>
              <w:t>的策略。</w:t>
            </w:r>
          </w:p>
        </w:tc>
      </w:tr>
      <w:tr w:rsidR="00C279D9" w:rsidRPr="00BE37E1" w:rsidTr="002A7895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279D9" w:rsidRPr="00BE37E1" w:rsidRDefault="00C279D9" w:rsidP="00C279D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279D9" w:rsidRPr="00BE37E1" w:rsidRDefault="00C279D9" w:rsidP="00C279D9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79D9" w:rsidRPr="00A63C05" w:rsidRDefault="00C279D9" w:rsidP="00EE49C6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學習與讀書策略量表</w:t>
            </w:r>
            <w:r w:rsidR="00EE49C6">
              <w:rPr>
                <w:rFonts w:ascii="標楷體" w:eastAsia="標楷體" w:hAnsi="標楷體" w:hint="eastAsia"/>
                <w:szCs w:val="24"/>
              </w:rPr>
              <w:t>施測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279D9" w:rsidRPr="00A63C05" w:rsidRDefault="00C279D9" w:rsidP="00C279D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國中生學習與讀書策略量表施測。</w:t>
            </w:r>
          </w:p>
        </w:tc>
      </w:tr>
      <w:tr w:rsidR="00B83FE3" w:rsidRPr="00BE37E1" w:rsidTr="002A7895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83FE3" w:rsidRPr="00BE37E1" w:rsidRDefault="00B83FE3" w:rsidP="00B83FE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83FE3" w:rsidRPr="00BE37E1" w:rsidRDefault="00B83FE3" w:rsidP="00B83FE3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1968AC">
              <w:rPr>
                <w:rFonts w:ascii="標楷體" w:eastAsia="標楷體" w:hAnsi="標楷體" w:hint="eastAsia"/>
                <w:color w:val="FF0000"/>
                <w:szCs w:val="24"/>
                <w:lang w:eastAsia="zh-HK"/>
              </w:rPr>
              <w:t>第</w:t>
            </w:r>
            <w:r w:rsidRPr="001968AC">
              <w:rPr>
                <w:rFonts w:ascii="標楷體" w:eastAsia="標楷體" w:hAnsi="標楷體" w:hint="eastAsia"/>
                <w:color w:val="FF0000"/>
                <w:szCs w:val="24"/>
              </w:rPr>
              <w:t>8</w:t>
            </w:r>
            <w:r w:rsidRPr="001968AC">
              <w:rPr>
                <w:rFonts w:ascii="標楷體" w:eastAsia="標楷體" w:hAnsi="標楷體" w:hint="eastAsia"/>
                <w:color w:val="FF0000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3FE3" w:rsidRPr="00A63C05" w:rsidRDefault="00B83FE3" w:rsidP="00B83FE3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職業訪談</w:t>
            </w:r>
          </w:p>
          <w:p w:rsidR="00B83FE3" w:rsidRPr="00A63C05" w:rsidRDefault="00B83FE3" w:rsidP="00B83FE3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報告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83FE3" w:rsidRPr="00A63C05" w:rsidRDefault="00B83FE3" w:rsidP="00B83FE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透過職業訪談了解不同職業的內涵、工作狀況等</w:t>
            </w:r>
            <w:r w:rsidRPr="00CA3B63">
              <w:rPr>
                <w:rFonts w:ascii="標楷體" w:eastAsia="標楷體" w:hAnsi="標楷體" w:hint="eastAsia"/>
              </w:rPr>
              <w:t>，</w:t>
            </w:r>
            <w:r w:rsidRPr="00A63C05">
              <w:rPr>
                <w:rFonts w:ascii="標楷體" w:eastAsia="標楷體" w:hAnsi="標楷體" w:hint="eastAsia"/>
                <w:szCs w:val="24"/>
              </w:rPr>
              <w:t>了解不同生涯選擇的可能性。</w:t>
            </w:r>
          </w:p>
        </w:tc>
      </w:tr>
      <w:tr w:rsidR="00C279D9" w:rsidRPr="00BE37E1" w:rsidTr="002A7895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279D9" w:rsidRPr="00BE37E1" w:rsidRDefault="00C279D9" w:rsidP="00C279D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279D9" w:rsidRPr="00BE37E1" w:rsidRDefault="00C279D9" w:rsidP="00C279D9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79D9" w:rsidRPr="00A63C05" w:rsidRDefault="00C279D9" w:rsidP="00C279D9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職業訪談</w:t>
            </w:r>
          </w:p>
          <w:p w:rsidR="00C279D9" w:rsidRPr="00A63C05" w:rsidRDefault="00C279D9" w:rsidP="003D7631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報告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279D9" w:rsidRPr="00A63C05" w:rsidRDefault="00C279D9" w:rsidP="003D763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透過職業訪談了解不同職業的內涵、工作狀況</w:t>
            </w:r>
            <w:r w:rsidR="003D7631" w:rsidRPr="00A63C05">
              <w:rPr>
                <w:rFonts w:ascii="標楷體" w:eastAsia="標楷體" w:hAnsi="標楷體" w:hint="eastAsia"/>
                <w:szCs w:val="24"/>
              </w:rPr>
              <w:t>等</w:t>
            </w:r>
            <w:r w:rsidR="003D7631" w:rsidRPr="00CA3B63">
              <w:rPr>
                <w:rFonts w:ascii="標楷體" w:eastAsia="標楷體" w:hAnsi="標楷體" w:hint="eastAsia"/>
              </w:rPr>
              <w:t>，</w:t>
            </w:r>
            <w:r w:rsidR="003D7631" w:rsidRPr="00A63C05">
              <w:rPr>
                <w:rFonts w:ascii="標楷體" w:eastAsia="標楷體" w:hAnsi="標楷體" w:hint="eastAsia"/>
                <w:szCs w:val="24"/>
              </w:rPr>
              <w:t>了解不同生涯選擇的可能性。</w:t>
            </w:r>
          </w:p>
        </w:tc>
      </w:tr>
      <w:tr w:rsidR="00C279D9" w:rsidRPr="00BE37E1" w:rsidTr="002A7895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279D9" w:rsidRPr="00BE37E1" w:rsidRDefault="00C279D9" w:rsidP="00C279D9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279D9" w:rsidRPr="00077608" w:rsidRDefault="00C279D9" w:rsidP="00C279D9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79D9" w:rsidRPr="00A63C05" w:rsidRDefault="00C279D9" w:rsidP="00C279D9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職業訪談</w:t>
            </w:r>
          </w:p>
          <w:p w:rsidR="00C279D9" w:rsidRPr="00A63C05" w:rsidRDefault="00C279D9" w:rsidP="003D7631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報告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C279D9" w:rsidRPr="00A63C05" w:rsidRDefault="003D7631" w:rsidP="00C279D9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透過職業訪談了解不同職業的內涵、工作狀況等</w:t>
            </w:r>
            <w:r w:rsidRPr="00CA3B63">
              <w:rPr>
                <w:rFonts w:ascii="標楷體" w:eastAsia="標楷體" w:hAnsi="標楷體" w:hint="eastAsia"/>
              </w:rPr>
              <w:t>，</w:t>
            </w:r>
            <w:r w:rsidRPr="00A63C05">
              <w:rPr>
                <w:rFonts w:ascii="標楷體" w:eastAsia="標楷體" w:hAnsi="標楷體" w:hint="eastAsia"/>
                <w:szCs w:val="24"/>
              </w:rPr>
              <w:t>了解不同生涯選擇的可能性。</w:t>
            </w:r>
          </w:p>
        </w:tc>
      </w:tr>
      <w:tr w:rsidR="00B83FE3" w:rsidRPr="00BE37E1" w:rsidTr="0069177A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83FE3" w:rsidRPr="00BE37E1" w:rsidRDefault="00B83FE3" w:rsidP="00B83FE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83FE3" w:rsidRPr="00077608" w:rsidRDefault="00B83FE3" w:rsidP="00B83FE3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3FE3" w:rsidRPr="00A63C05" w:rsidRDefault="00B83FE3" w:rsidP="00B83FE3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高職五專</w:t>
            </w:r>
          </w:p>
          <w:p w:rsidR="00B83FE3" w:rsidRPr="00A63C05" w:rsidRDefault="00B83FE3" w:rsidP="00B83FE3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群科介紹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83FE3" w:rsidRPr="00A63C05" w:rsidRDefault="00B83FE3" w:rsidP="00B83FE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配合教育部技職教育宣導方案七年級宣導手冊，進行高職五專群科介紹。</w:t>
            </w:r>
          </w:p>
        </w:tc>
      </w:tr>
      <w:tr w:rsidR="00B83FE3" w:rsidRPr="00BE37E1" w:rsidTr="0069177A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83FE3" w:rsidRPr="00BE37E1" w:rsidRDefault="00B83FE3" w:rsidP="00B83FE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83FE3" w:rsidRPr="00077608" w:rsidRDefault="00B83FE3" w:rsidP="00B83FE3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3FE3" w:rsidRPr="00A63C05" w:rsidRDefault="00B83FE3" w:rsidP="00B83FE3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高職五專</w:t>
            </w:r>
          </w:p>
          <w:p w:rsidR="00B83FE3" w:rsidRPr="00A63C05" w:rsidRDefault="00B83FE3" w:rsidP="00B83FE3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群科介紹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83FE3" w:rsidRPr="00A63C05" w:rsidRDefault="00B83FE3" w:rsidP="00B83FE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配合教育部技職教育宣導方案七年級宣導手冊，進行高職五專群科介紹。</w:t>
            </w:r>
          </w:p>
        </w:tc>
      </w:tr>
      <w:tr w:rsidR="00B83FE3" w:rsidRPr="00BE37E1" w:rsidTr="0069177A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83FE3" w:rsidRPr="00BE37E1" w:rsidRDefault="00B83FE3" w:rsidP="00B83FE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83FE3" w:rsidRPr="00077608" w:rsidRDefault="00B83FE3" w:rsidP="00B83FE3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3FE3" w:rsidRDefault="00B83FE3" w:rsidP="00B83FE3">
            <w:pPr>
              <w:spacing w:line="4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生涯檔案</w:t>
            </w:r>
          </w:p>
          <w:p w:rsidR="00B83FE3" w:rsidRPr="00A63C05" w:rsidRDefault="00B83FE3" w:rsidP="00B83FE3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一把罩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83FE3" w:rsidRPr="00A63C05" w:rsidRDefault="00B83FE3" w:rsidP="00B83FE3">
            <w:pPr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生涯輔導記錄手冊e化系統（生涯領航儀表板）資料填寫，協助學生有系統的整理個人學習與成長紀錄。</w:t>
            </w:r>
          </w:p>
        </w:tc>
      </w:tr>
      <w:tr w:rsidR="00B83FE3" w:rsidRPr="00BE37E1" w:rsidTr="0069177A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83FE3" w:rsidRPr="00BE37E1" w:rsidRDefault="00B83FE3" w:rsidP="00B83FE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83FE3" w:rsidRPr="00077608" w:rsidRDefault="00B83FE3" w:rsidP="00B83FE3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1968AC">
              <w:rPr>
                <w:rFonts w:ascii="標楷體" w:eastAsia="標楷體" w:hAnsi="標楷體" w:hint="eastAsia"/>
                <w:color w:val="FF0000"/>
                <w:sz w:val="20"/>
                <w:szCs w:val="20"/>
                <w:lang w:eastAsia="zh-HK"/>
              </w:rPr>
              <w:t>第</w:t>
            </w:r>
            <w:r w:rsidRPr="001968A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14</w:t>
            </w:r>
            <w:r w:rsidRPr="001968AC">
              <w:rPr>
                <w:rFonts w:ascii="標楷體" w:eastAsia="標楷體" w:hAnsi="標楷體" w:hint="eastAsia"/>
                <w:color w:val="FF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3FE3" w:rsidRPr="00A63C05" w:rsidRDefault="00B83FE3" w:rsidP="00B83FE3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學習與讀書策略量表解釋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83FE3" w:rsidRPr="00A63C05" w:rsidRDefault="00B83FE3" w:rsidP="00B83FE3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國中生學習與讀書策略量表結果說明。</w:t>
            </w:r>
          </w:p>
        </w:tc>
      </w:tr>
      <w:tr w:rsidR="00B83FE3" w:rsidRPr="00BE37E1" w:rsidTr="002607B5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83FE3" w:rsidRPr="00BE37E1" w:rsidRDefault="00B83FE3" w:rsidP="00B83FE3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83FE3" w:rsidRPr="00077608" w:rsidRDefault="00B83FE3" w:rsidP="00B83FE3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83FE3" w:rsidRPr="00A63C05" w:rsidRDefault="00B83FE3" w:rsidP="00B83FE3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學習玩家登入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83FE3" w:rsidRPr="00CA3B63" w:rsidRDefault="00B83FE3" w:rsidP="00B83FE3">
            <w:pPr>
              <w:spacing w:line="360" w:lineRule="exact"/>
              <w:rPr>
                <w:rFonts w:ascii="標楷體" w:eastAsia="標楷體" w:hAnsi="標楷體"/>
              </w:rPr>
            </w:pPr>
            <w:r w:rsidRPr="00CA3B63">
              <w:rPr>
                <w:rFonts w:ascii="標楷體" w:eastAsia="標楷體" w:hAnsi="標楷體" w:hint="eastAsia"/>
              </w:rPr>
              <w:t>了解學習風格的型態與內涵，覺察自己的學習風格及運用在學習上的方法。</w:t>
            </w:r>
          </w:p>
        </w:tc>
      </w:tr>
      <w:tr w:rsidR="00B1568A" w:rsidRPr="00BE37E1" w:rsidTr="002607B5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1568A" w:rsidRPr="00BE37E1" w:rsidRDefault="00B1568A" w:rsidP="00B1568A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1568A" w:rsidRPr="00077608" w:rsidRDefault="00B1568A" w:rsidP="00B1568A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68A" w:rsidRPr="00A63C05" w:rsidRDefault="00B1568A" w:rsidP="00B1568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進入學習戰場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568A" w:rsidRPr="00CA3B63" w:rsidRDefault="00B1568A" w:rsidP="00B1568A">
            <w:pPr>
              <w:spacing w:line="360" w:lineRule="exact"/>
              <w:rPr>
                <w:rFonts w:ascii="標楷體" w:eastAsia="標楷體" w:hAnsi="標楷體" w:hint="eastAsia"/>
              </w:rPr>
            </w:pPr>
            <w:r w:rsidRPr="00CA3B63">
              <w:rPr>
                <w:rFonts w:ascii="標楷體" w:eastAsia="標楷體" w:hAnsi="標楷體" w:hint="eastAsia"/>
              </w:rPr>
              <w:t>了</w:t>
            </w:r>
            <w:r>
              <w:rPr>
                <w:rFonts w:ascii="標楷體" w:eastAsia="標楷體" w:hAnsi="標楷體" w:hint="eastAsia"/>
              </w:rPr>
              <w:t>解時間管理的重要性</w:t>
            </w:r>
            <w:r w:rsidRPr="00CA3B63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學習時間管理的策略與方法</w:t>
            </w:r>
            <w:r w:rsidRPr="00CA3B63">
              <w:rPr>
                <w:rFonts w:ascii="標楷體" w:eastAsia="標楷體" w:hAnsi="標楷體" w:hint="eastAsia"/>
              </w:rPr>
              <w:t>。</w:t>
            </w:r>
          </w:p>
        </w:tc>
      </w:tr>
      <w:tr w:rsidR="00B1568A" w:rsidRPr="00BE37E1" w:rsidTr="002607B5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1568A" w:rsidRPr="00BE37E1" w:rsidRDefault="00B1568A" w:rsidP="00B1568A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1568A" w:rsidRPr="00077608" w:rsidRDefault="00B1568A" w:rsidP="00B1568A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68A" w:rsidRPr="00A63C05" w:rsidRDefault="00B1568A" w:rsidP="00B1568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進入學習戰場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568A" w:rsidRPr="00CA3B63" w:rsidRDefault="0008091F" w:rsidP="00B1568A">
            <w:pPr>
              <w:spacing w:line="360" w:lineRule="exact"/>
              <w:rPr>
                <w:rFonts w:ascii="標楷體" w:eastAsia="標楷體" w:hAnsi="標楷體" w:hint="eastAsia"/>
              </w:rPr>
            </w:pPr>
            <w:r w:rsidRPr="0008091F">
              <w:rPr>
                <w:rFonts w:ascii="標楷體" w:eastAsia="標楷體" w:hAnsi="標楷體" w:hint="eastAsia"/>
              </w:rPr>
              <w:t>學習</w:t>
            </w:r>
            <w:r w:rsidR="00B1568A" w:rsidRPr="0008091F">
              <w:rPr>
                <w:rFonts w:ascii="標楷體" w:eastAsia="標楷體" w:hAnsi="標楷體" w:hint="eastAsia"/>
              </w:rPr>
              <w:t>排定</w:t>
            </w:r>
            <w:r w:rsidRPr="0008091F">
              <w:rPr>
                <w:rFonts w:ascii="標楷體" w:eastAsia="標楷體" w:hAnsi="標楷體" w:hint="eastAsia"/>
              </w:rPr>
              <w:t>事務</w:t>
            </w:r>
            <w:r w:rsidR="00B1568A" w:rsidRPr="0008091F">
              <w:rPr>
                <w:rFonts w:ascii="標楷體" w:eastAsia="標楷體" w:hAnsi="標楷體" w:hint="eastAsia"/>
              </w:rPr>
              <w:t>處理的優先順序，提升學習效率，</w:t>
            </w:r>
            <w:r w:rsidRPr="0008091F">
              <w:rPr>
                <w:rFonts w:ascii="標楷體" w:eastAsia="標楷體" w:hAnsi="標楷體" w:hint="eastAsia"/>
              </w:rPr>
              <w:t>並</w:t>
            </w:r>
            <w:r w:rsidR="00B1568A" w:rsidRPr="0008091F">
              <w:rPr>
                <w:rFonts w:ascii="標楷體" w:eastAsia="標楷體" w:hAnsi="標楷體" w:hint="eastAsia"/>
              </w:rPr>
              <w:t>善用工作清單，做好時間的管理。</w:t>
            </w:r>
          </w:p>
        </w:tc>
      </w:tr>
      <w:tr w:rsidR="00B1568A" w:rsidRPr="00BE37E1" w:rsidTr="002607B5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1568A" w:rsidRPr="00BE37E1" w:rsidRDefault="00B1568A" w:rsidP="00B1568A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1568A" w:rsidRPr="00077608" w:rsidRDefault="00B1568A" w:rsidP="00B1568A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68A" w:rsidRPr="00B1568A" w:rsidRDefault="00B1568A" w:rsidP="00B1568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1568A">
              <w:rPr>
                <w:rFonts w:ascii="標楷體" w:eastAsia="標楷體" w:hAnsi="標楷體" w:hint="eastAsia"/>
                <w:szCs w:val="24"/>
              </w:rPr>
              <w:t>多元文化</w:t>
            </w:r>
          </w:p>
          <w:p w:rsidR="00B1568A" w:rsidRPr="00B1568A" w:rsidRDefault="00B1568A" w:rsidP="00B1568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1568A">
              <w:rPr>
                <w:rFonts w:ascii="標楷體" w:eastAsia="標楷體" w:hAnsi="標楷體" w:hint="eastAsia"/>
                <w:szCs w:val="24"/>
              </w:rPr>
              <w:t>影展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568A" w:rsidRPr="00B1568A" w:rsidRDefault="00B1568A" w:rsidP="00B1568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B1568A">
              <w:rPr>
                <w:rFonts w:ascii="標楷體" w:eastAsia="標楷體" w:hAnsi="標楷體" w:hint="eastAsia"/>
                <w:szCs w:val="24"/>
              </w:rPr>
              <w:t>藉由社會關懷影片了解不同族群、不同文化背景的生活樣態。</w:t>
            </w:r>
          </w:p>
        </w:tc>
      </w:tr>
      <w:tr w:rsidR="00B1568A" w:rsidRPr="00BE37E1" w:rsidTr="002607B5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1568A" w:rsidRPr="00BE37E1" w:rsidRDefault="00B1568A" w:rsidP="00B1568A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1568A" w:rsidRPr="00077608" w:rsidRDefault="00B1568A" w:rsidP="00B1568A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68A" w:rsidRPr="00B1568A" w:rsidRDefault="00B1568A" w:rsidP="00B1568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1568A">
              <w:rPr>
                <w:rFonts w:ascii="標楷體" w:eastAsia="標楷體" w:hAnsi="標楷體" w:hint="eastAsia"/>
                <w:szCs w:val="24"/>
              </w:rPr>
              <w:t>多元文化</w:t>
            </w:r>
          </w:p>
          <w:p w:rsidR="00B1568A" w:rsidRPr="00B1568A" w:rsidRDefault="00B1568A" w:rsidP="00B1568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1568A">
              <w:rPr>
                <w:rFonts w:ascii="標楷體" w:eastAsia="標楷體" w:hAnsi="標楷體" w:hint="eastAsia"/>
                <w:szCs w:val="24"/>
              </w:rPr>
              <w:t>影展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568A" w:rsidRPr="00B1568A" w:rsidRDefault="00B1568A" w:rsidP="00B1568A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B1568A">
              <w:rPr>
                <w:rFonts w:ascii="標楷體" w:eastAsia="標楷體" w:hAnsi="標楷體" w:hint="eastAsia"/>
                <w:szCs w:val="24"/>
              </w:rPr>
              <w:t>藉由社會關懷影片了解不同族群、不同文化背景的生活樣態。</w:t>
            </w:r>
          </w:p>
        </w:tc>
      </w:tr>
      <w:tr w:rsidR="00B1568A" w:rsidRPr="00BE37E1" w:rsidTr="002607B5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1568A" w:rsidRPr="00BE37E1" w:rsidRDefault="00B1568A" w:rsidP="00B1568A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1568A" w:rsidRPr="00077608" w:rsidRDefault="00B1568A" w:rsidP="00B1568A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1968AC">
              <w:rPr>
                <w:rFonts w:ascii="標楷體" w:eastAsia="標楷體" w:hAnsi="標楷體" w:hint="eastAsia"/>
                <w:color w:val="FF0000"/>
                <w:sz w:val="20"/>
                <w:szCs w:val="20"/>
                <w:lang w:eastAsia="zh-HK"/>
              </w:rPr>
              <w:t>第</w:t>
            </w:r>
            <w:r w:rsidRPr="001968A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20</w:t>
            </w:r>
            <w:r w:rsidRPr="001968AC">
              <w:rPr>
                <w:rFonts w:ascii="標楷體" w:eastAsia="標楷體" w:hAnsi="標楷體" w:hint="eastAsia"/>
                <w:color w:val="FF0000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1568A" w:rsidRPr="00A63C05" w:rsidRDefault="00B1568A" w:rsidP="00B1568A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63C05">
              <w:rPr>
                <w:rFonts w:ascii="標楷體" w:eastAsia="標楷體" w:hAnsi="標楷體" w:hint="eastAsia"/>
                <w:szCs w:val="24"/>
              </w:rPr>
              <w:t>課程回顧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B1568A" w:rsidRPr="00CA3B63" w:rsidRDefault="00B1568A" w:rsidP="00B1568A">
            <w:pPr>
              <w:spacing w:line="360" w:lineRule="exact"/>
              <w:rPr>
                <w:rFonts w:ascii="標楷體" w:eastAsia="標楷體" w:hAnsi="標楷體"/>
              </w:rPr>
            </w:pPr>
            <w:r w:rsidRPr="00CA3B63">
              <w:rPr>
                <w:rFonts w:ascii="標楷體" w:eastAsia="標楷體" w:hAnsi="標楷體" w:hint="eastAsia"/>
              </w:rPr>
              <w:t>藉由回顧學期課程內容，協助學生整理學習重點。</w:t>
            </w:r>
          </w:p>
        </w:tc>
      </w:tr>
      <w:tr w:rsidR="00B1568A" w:rsidRPr="00BE37E1" w:rsidTr="00863FA4">
        <w:trPr>
          <w:trHeight w:val="93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1568A" w:rsidRPr="00BE37E1" w:rsidRDefault="00B1568A" w:rsidP="00B1568A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議題</w:t>
            </w:r>
            <w:r>
              <w:rPr>
                <w:rFonts w:ascii="標楷體" w:eastAsia="標楷體" w:hAnsi="標楷體" w:cs="新細明體" w:hint="eastAsia"/>
                <w:szCs w:val="24"/>
              </w:rPr>
              <w:t>融入</w:t>
            </w:r>
          </w:p>
        </w:tc>
        <w:tc>
          <w:tcPr>
            <w:tcW w:w="7371" w:type="dxa"/>
            <w:gridSpan w:val="2"/>
            <w:vAlign w:val="center"/>
          </w:tcPr>
          <w:p w:rsidR="00B1568A" w:rsidRPr="00BE37E1" w:rsidRDefault="00B1568A" w:rsidP="00B1568A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08091F">
              <w:rPr>
                <w:rFonts w:ascii="標楷體" w:eastAsia="標楷體" w:hAnsi="標楷體" w:hint="eastAsia"/>
                <w:szCs w:val="24"/>
              </w:rPr>
              <w:t>生涯發展教育</w:t>
            </w:r>
            <w:r w:rsidRPr="0008091F">
              <w:rPr>
                <w:rFonts w:ascii="標楷體" w:eastAsia="標楷體" w:hAnsi="標楷體" w:hint="eastAsia"/>
                <w:szCs w:val="24"/>
              </w:rPr>
              <w:t>、</w:t>
            </w:r>
            <w:r w:rsidRPr="0008091F">
              <w:rPr>
                <w:rFonts w:ascii="標楷體" w:eastAsia="標楷體" w:hAnsi="標楷體" w:hint="eastAsia"/>
                <w:szCs w:val="24"/>
              </w:rPr>
              <w:t>性別平等教育</w:t>
            </w:r>
          </w:p>
        </w:tc>
      </w:tr>
      <w:tr w:rsidR="00B1568A" w:rsidRPr="00BE37E1" w:rsidTr="00863FA4">
        <w:trPr>
          <w:trHeight w:val="85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1568A" w:rsidRPr="00BE37E1" w:rsidRDefault="00B1568A" w:rsidP="00B1568A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評量方式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B1568A" w:rsidRPr="00BE37E1" w:rsidRDefault="00B1568A" w:rsidP="00B1568A">
            <w:pPr>
              <w:pStyle w:val="Default"/>
              <w:spacing w:line="400" w:lineRule="exact"/>
              <w:jc w:val="both"/>
              <w:rPr>
                <w:rFonts w:ascii="標楷體" w:eastAsia="標楷體" w:hAnsi="標楷體"/>
                <w:color w:val="FF0000"/>
              </w:rPr>
            </w:pPr>
            <w:r w:rsidRPr="00311776">
              <w:rPr>
                <w:rFonts w:ascii="標楷體" w:eastAsia="標楷體" w:hAnsi="標楷體" w:hint="eastAsia"/>
                <w:color w:val="auto"/>
              </w:rPr>
              <w:t>口語評量、實作評量</w:t>
            </w:r>
            <w:r w:rsidRPr="00311776">
              <w:rPr>
                <w:rFonts w:ascii="標楷體" w:eastAsia="標楷體" w:hAnsi="標楷體" w:hint="eastAsia"/>
                <w:color w:val="auto"/>
              </w:rPr>
              <w:t>、</w:t>
            </w:r>
            <w:r w:rsidRPr="00311776">
              <w:rPr>
                <w:rFonts w:ascii="標楷體" w:eastAsia="標楷體" w:hAnsi="標楷體" w:hint="eastAsia"/>
                <w:color w:val="auto"/>
              </w:rPr>
              <w:t>高層次</w:t>
            </w:r>
            <w:r>
              <w:rPr>
                <w:rFonts w:ascii="標楷體" w:eastAsia="標楷體" w:hAnsi="標楷體" w:hint="eastAsia"/>
                <w:color w:val="auto"/>
              </w:rPr>
              <w:t>紙筆評量</w:t>
            </w:r>
          </w:p>
        </w:tc>
      </w:tr>
      <w:tr w:rsidR="00B1568A" w:rsidRPr="00BE37E1" w:rsidTr="00863FA4">
        <w:trPr>
          <w:trHeight w:val="938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1568A" w:rsidRPr="00BE37E1" w:rsidRDefault="00B1568A" w:rsidP="00B1568A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教學設施</w:t>
            </w:r>
          </w:p>
          <w:p w:rsidR="00B1568A" w:rsidRPr="00BE37E1" w:rsidRDefault="00B1568A" w:rsidP="00B1568A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設備需求</w:t>
            </w:r>
          </w:p>
        </w:tc>
        <w:tc>
          <w:tcPr>
            <w:tcW w:w="7371" w:type="dxa"/>
            <w:gridSpan w:val="2"/>
            <w:vAlign w:val="center"/>
          </w:tcPr>
          <w:p w:rsidR="00B1568A" w:rsidRPr="00BE37E1" w:rsidRDefault="00B1568A" w:rsidP="00B1568A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08091F">
              <w:rPr>
                <w:rFonts w:ascii="標楷體" w:eastAsia="標楷體" w:hAnsi="標楷體" w:hint="eastAsia"/>
                <w:szCs w:val="24"/>
              </w:rPr>
              <w:t>電子講桌</w:t>
            </w:r>
            <w:r w:rsidRPr="0008091F">
              <w:rPr>
                <w:rFonts w:ascii="新細明體" w:hAnsi="新細明體" w:hint="eastAsia"/>
                <w:szCs w:val="24"/>
              </w:rPr>
              <w:t>、</w:t>
            </w:r>
            <w:r w:rsidRPr="0008091F">
              <w:rPr>
                <w:rFonts w:ascii="標楷體" w:eastAsia="標楷體" w:hAnsi="標楷體" w:hint="eastAsia"/>
                <w:szCs w:val="24"/>
              </w:rPr>
              <w:t>單槍</w:t>
            </w:r>
          </w:p>
        </w:tc>
      </w:tr>
      <w:tr w:rsidR="00B1568A" w:rsidRPr="00BE37E1" w:rsidTr="00863FA4">
        <w:trPr>
          <w:trHeight w:val="850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1568A" w:rsidRPr="00BE37E1" w:rsidRDefault="00B1568A" w:rsidP="00B1568A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師資來源</w:t>
            </w:r>
          </w:p>
        </w:tc>
        <w:tc>
          <w:tcPr>
            <w:tcW w:w="7371" w:type="dxa"/>
            <w:gridSpan w:val="2"/>
            <w:vAlign w:val="center"/>
          </w:tcPr>
          <w:p w:rsidR="00B1568A" w:rsidRPr="00BE37E1" w:rsidRDefault="00B1568A" w:rsidP="00B1568A">
            <w:pPr>
              <w:spacing w:line="400" w:lineRule="exact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863FA4">
              <w:rPr>
                <w:rFonts w:ascii="標楷體" w:eastAsia="標楷體" w:hAnsi="標楷體" w:hint="eastAsia"/>
                <w:szCs w:val="24"/>
              </w:rPr>
              <w:t>校內教師</w:t>
            </w:r>
          </w:p>
        </w:tc>
      </w:tr>
      <w:tr w:rsidR="00B1568A" w:rsidRPr="00BE37E1" w:rsidTr="00863FA4">
        <w:trPr>
          <w:trHeight w:val="86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1568A" w:rsidRPr="00BE37E1" w:rsidRDefault="00B1568A" w:rsidP="00B1568A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備註</w:t>
            </w:r>
          </w:p>
        </w:tc>
        <w:tc>
          <w:tcPr>
            <w:tcW w:w="7371" w:type="dxa"/>
            <w:gridSpan w:val="2"/>
            <w:vAlign w:val="center"/>
          </w:tcPr>
          <w:p w:rsidR="00B1568A" w:rsidRPr="00BE37E1" w:rsidRDefault="00B1568A" w:rsidP="00B1568A">
            <w:pPr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:rsidR="00D679FE" w:rsidRPr="00BE37E1" w:rsidRDefault="00D679FE" w:rsidP="00D679FE">
      <w:pPr>
        <w:widowControl/>
        <w:spacing w:line="400" w:lineRule="exact"/>
        <w:rPr>
          <w:rFonts w:ascii="標楷體" w:eastAsia="標楷體" w:hAnsi="標楷體"/>
          <w:szCs w:val="24"/>
        </w:rPr>
      </w:pPr>
    </w:p>
    <w:p w:rsidR="00A73C40" w:rsidRDefault="00A73C40"/>
    <w:sectPr w:rsidR="00A73C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120" w:rsidRDefault="00850120" w:rsidP="000D386A">
      <w:r>
        <w:separator/>
      </w:r>
    </w:p>
  </w:endnote>
  <w:endnote w:type="continuationSeparator" w:id="0">
    <w:p w:rsidR="00850120" w:rsidRDefault="00850120" w:rsidP="000D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120" w:rsidRDefault="00850120" w:rsidP="000D386A">
      <w:r>
        <w:separator/>
      </w:r>
    </w:p>
  </w:footnote>
  <w:footnote w:type="continuationSeparator" w:id="0">
    <w:p w:rsidR="00850120" w:rsidRDefault="00850120" w:rsidP="000D3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81596"/>
    <w:multiLevelType w:val="hybridMultilevel"/>
    <w:tmpl w:val="80302372"/>
    <w:lvl w:ilvl="0" w:tplc="C86EC46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5871A0"/>
    <w:multiLevelType w:val="hybridMultilevel"/>
    <w:tmpl w:val="A90E32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BB54DE"/>
    <w:multiLevelType w:val="hybridMultilevel"/>
    <w:tmpl w:val="30D247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EB1326"/>
    <w:multiLevelType w:val="hybridMultilevel"/>
    <w:tmpl w:val="78DE6D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467910"/>
    <w:multiLevelType w:val="hybridMultilevel"/>
    <w:tmpl w:val="38161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BE08B1"/>
    <w:multiLevelType w:val="hybridMultilevel"/>
    <w:tmpl w:val="58F63D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D20FB4"/>
    <w:multiLevelType w:val="hybridMultilevel"/>
    <w:tmpl w:val="E59E8D2E"/>
    <w:lvl w:ilvl="0" w:tplc="30BE42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8EF4021"/>
    <w:multiLevelType w:val="hybridMultilevel"/>
    <w:tmpl w:val="CE0423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665903"/>
    <w:multiLevelType w:val="hybridMultilevel"/>
    <w:tmpl w:val="A7806F2C"/>
    <w:lvl w:ilvl="0" w:tplc="83862B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7F9186C"/>
    <w:multiLevelType w:val="hybridMultilevel"/>
    <w:tmpl w:val="1D4691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F641E06"/>
    <w:multiLevelType w:val="hybridMultilevel"/>
    <w:tmpl w:val="FEA21A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FE"/>
    <w:rsid w:val="000169D7"/>
    <w:rsid w:val="00036B60"/>
    <w:rsid w:val="000437A7"/>
    <w:rsid w:val="00077608"/>
    <w:rsid w:val="0008091F"/>
    <w:rsid w:val="000B3A62"/>
    <w:rsid w:val="000D386A"/>
    <w:rsid w:val="000E1D38"/>
    <w:rsid w:val="00103E8B"/>
    <w:rsid w:val="001464E9"/>
    <w:rsid w:val="00151FA9"/>
    <w:rsid w:val="001714D4"/>
    <w:rsid w:val="001926FC"/>
    <w:rsid w:val="001968AC"/>
    <w:rsid w:val="002955AB"/>
    <w:rsid w:val="00311776"/>
    <w:rsid w:val="003D7631"/>
    <w:rsid w:val="00404F62"/>
    <w:rsid w:val="004922EC"/>
    <w:rsid w:val="004C1EAA"/>
    <w:rsid w:val="004E155C"/>
    <w:rsid w:val="00540AE9"/>
    <w:rsid w:val="00695B39"/>
    <w:rsid w:val="0069633D"/>
    <w:rsid w:val="006C199E"/>
    <w:rsid w:val="006E2446"/>
    <w:rsid w:val="00763F62"/>
    <w:rsid w:val="007F1374"/>
    <w:rsid w:val="00850120"/>
    <w:rsid w:val="008614A3"/>
    <w:rsid w:val="00863FA4"/>
    <w:rsid w:val="008A3399"/>
    <w:rsid w:val="008D46C7"/>
    <w:rsid w:val="00925C06"/>
    <w:rsid w:val="009F6DCD"/>
    <w:rsid w:val="00A73C40"/>
    <w:rsid w:val="00AE55DF"/>
    <w:rsid w:val="00B1568A"/>
    <w:rsid w:val="00B17D55"/>
    <w:rsid w:val="00B62CF5"/>
    <w:rsid w:val="00B83FE3"/>
    <w:rsid w:val="00BA68BF"/>
    <w:rsid w:val="00BC597E"/>
    <w:rsid w:val="00BF6C0B"/>
    <w:rsid w:val="00C279D9"/>
    <w:rsid w:val="00C47D10"/>
    <w:rsid w:val="00C8328B"/>
    <w:rsid w:val="00CC1C21"/>
    <w:rsid w:val="00D100A0"/>
    <w:rsid w:val="00D22361"/>
    <w:rsid w:val="00D65484"/>
    <w:rsid w:val="00D679FE"/>
    <w:rsid w:val="00DA7115"/>
    <w:rsid w:val="00DD37A8"/>
    <w:rsid w:val="00E25CD4"/>
    <w:rsid w:val="00E77128"/>
    <w:rsid w:val="00EE49C6"/>
    <w:rsid w:val="00F839E2"/>
    <w:rsid w:val="00F933DB"/>
    <w:rsid w:val="00FA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4CD813-2FBF-4544-A9BD-AAB81192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9F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79FE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386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386A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695B39"/>
    <w:pPr>
      <w:ind w:leftChars="200" w:left="480"/>
    </w:pPr>
  </w:style>
  <w:style w:type="paragraph" w:styleId="Web">
    <w:name w:val="Normal (Web)"/>
    <w:basedOn w:val="a"/>
    <w:rsid w:val="00036B60"/>
    <w:pPr>
      <w:widowControl/>
      <w:suppressAutoHyphens/>
      <w:autoSpaceDN w:val="0"/>
      <w:spacing w:before="280" w:after="280"/>
      <w:textAlignment w:val="baseline"/>
    </w:pPr>
    <w:rPr>
      <w:rFonts w:ascii="新細明體" w:hAnsi="新細明體" w:cs="新細明體"/>
      <w:color w:val="0000FF"/>
      <w:kern w:val="3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E5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E55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2019-06-11T09:26:00Z</cp:lastPrinted>
  <dcterms:created xsi:type="dcterms:W3CDTF">2019-06-11T09:27:00Z</dcterms:created>
  <dcterms:modified xsi:type="dcterms:W3CDTF">2019-06-11T09:27:00Z</dcterms:modified>
</cp:coreProperties>
</file>